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CAA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42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lang w:eastAsia="zh-CN"/>
        </w:rPr>
        <w:t>玉溪市</w:t>
      </w:r>
      <w:r>
        <w:rPr>
          <w:rFonts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</w:rPr>
        <w:t>应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lang w:eastAsia="zh-CN"/>
        </w:rPr>
        <w:t>急管理局政府信息公开目录</w:t>
      </w:r>
    </w:p>
    <w:tbl>
      <w:tblPr>
        <w:tblStyle w:val="3"/>
        <w:tblW w:w="1396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2950"/>
        <w:gridCol w:w="1787"/>
        <w:gridCol w:w="1888"/>
        <w:gridCol w:w="1312"/>
        <w:gridCol w:w="920"/>
        <w:gridCol w:w="687"/>
        <w:gridCol w:w="618"/>
        <w:gridCol w:w="2157"/>
      </w:tblGrid>
      <w:tr w14:paraId="560329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56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公开事项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4EF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公开内容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736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公开依据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43A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公开时限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02F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公开渠道和载体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F5B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公开责任主体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02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公开对象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9C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公开方式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D5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监督渠道</w:t>
            </w:r>
          </w:p>
        </w:tc>
      </w:tr>
      <w:tr w14:paraId="3D392F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4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290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机构职能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922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市应急局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职能配置、内设机构和人员编制信息，市应急局内设机构主要职责，市应急局办公地址、联系方式等信息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445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4D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CAD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EB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42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35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8F0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0EE19D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4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D28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领导信息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55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市应急局领导班子成员及分工信息，局主要负责人信息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E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884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F4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C7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19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17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EB0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4DC7E9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80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政府信息公开目录、指南及制度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45F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市应急局信息公开指南、已申请公开工作规程等制度、信息公开目录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6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DED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12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702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168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A2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5F3C21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8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93B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政府信息公开年度报告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C9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按照年度顺序发布市应急局政府信息公开年度报告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54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3AC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74D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CD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B0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86C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A92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3C6B1B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FCE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通知公告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77D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应急管理、安全生产和防灾减灾救灾领域需要群众广泛知晓的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公告以及监管行业领域办事指南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79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DF7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05C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E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EA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A5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140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5704E8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CF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政府文件和政策解读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8971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发布应急管理、安全生产和防灾减灾救灾相关法律法规、政策解读以及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规范性文件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5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8DD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303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C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F66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36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CD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45DC8C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4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747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重点领域信息公开专栏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F103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发布生产安全事故信息、事故调查报告、重大隐患挂牌督办、应急处置、减灾救灾等信息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A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AAD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C6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5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EA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64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B78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29E98C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DB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应急管理工作动态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4F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发布各县（市、区）和局各科室（单位）工作动态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84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1F0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AE8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FB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BE6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F94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B92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0DA38E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1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E7E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预决算和三公经费公开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210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按规定公开市应急局年度预决算报告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“三公”经费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、审计发现问题整改情况、财政资金直达基层等信息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75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541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698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B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B9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3F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A5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62E7D3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C7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行政处罚和行政强制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B7D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发布安全生产行政处罚和行政强制相关信息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E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62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A0A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1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6E9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2F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871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3071A3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7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40A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行政许可及其他管理事项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CE5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发布安全生产行政审批等信息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83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C2C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0A2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F9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DD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90D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3F6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6F05B4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3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9ED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规划信息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E6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发布本部门制定的重点规划（计划）、历史规划信息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2F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8C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90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F8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0F3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96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1EB3C0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BFA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重大决策预公开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94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对应急管理、安全生产和防灾减灾救灾领域重大决策草案进行公开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1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CA6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27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F2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D0E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576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3B6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183EBA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5" w:hRule="atLeast"/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520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统计信息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852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发布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安全生产形势通报以及自然灾害分析研判、监测预警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等统计类信息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D6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9F6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A6F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22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FD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869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F7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5E6813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9E8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建议议案提案办理结果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369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发布建议议案提案办理结果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E8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1A2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9A2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0E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913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47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B3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6F575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95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begin"/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instrText xml:space="preserve"> HYPERLINK "http://www.yuxi.gov.cn/yxszfxxgk/aqscjbjl/" \t "http://www.yuxi.gov.cn/yxszfxxgk/aqscjbjl/_self" </w:instrTex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separate"/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安全生产举报奖励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end"/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15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有关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begin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instrText xml:space="preserve"> HYPERLINK "http://www.yuxi.gov.cn/yxszfxxgk/aqscjbjl/" \t "http://www.yuxi.gov.cn/yxszfxxgk/aqscjbjl/_self" </w:instrTex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separate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安全生产举报奖励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fldChar w:fldCharType="end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的信息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9F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76A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048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00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B6B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26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70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  <w:tr w14:paraId="20E5E8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FF3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玉溪市安全生产治本攻坚三年行动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AE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发布玉溪市安全生产治本攻坚三年行动行动的信息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2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default" w:ascii="方正楷体_GBK" w:hAnsi="方正楷体_GBK" w:eastAsia="方正楷体_GBK" w:cs="方正楷体_GBK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《中华人民共和国政府信息公开 条例》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9E3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第一时间予以公开，最迟自信息产生后的</w:t>
            </w: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20个工作日内公开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5F0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玉溪市应急管理局信息公开专栏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2A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局办公室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031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全社会</w:t>
            </w:r>
          </w:p>
        </w:tc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28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主动公开</w:t>
            </w:r>
          </w:p>
        </w:tc>
        <w:tc>
          <w:tcPr>
            <w:tcW w:w="215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D2C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0877-2011321</w:t>
            </w:r>
          </w:p>
        </w:tc>
      </w:tr>
    </w:tbl>
    <w:p w14:paraId="3AC659DD">
      <w:pPr>
        <w:tabs>
          <w:tab w:val="left" w:pos="1554"/>
        </w:tabs>
        <w:bidi w:val="0"/>
        <w:jc w:val="center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iODE5ZjZjZDdmYWVmMTBkZjk2MGY1ZmEzMzQ0NDAifQ=="/>
  </w:docVars>
  <w:rsids>
    <w:rsidRoot w:val="3261575B"/>
    <w:rsid w:val="03E02FF7"/>
    <w:rsid w:val="0DA86B2A"/>
    <w:rsid w:val="1F4F6EE4"/>
    <w:rsid w:val="2DFFBE5C"/>
    <w:rsid w:val="316F0014"/>
    <w:rsid w:val="31E256D9"/>
    <w:rsid w:val="3261575B"/>
    <w:rsid w:val="40A42F7B"/>
    <w:rsid w:val="471A54FF"/>
    <w:rsid w:val="5A6A6AAF"/>
    <w:rsid w:val="5DB337B0"/>
    <w:rsid w:val="791B538C"/>
    <w:rsid w:val="7B75E35F"/>
    <w:rsid w:val="7C7A688C"/>
    <w:rsid w:val="BFAA6BDA"/>
    <w:rsid w:val="FEBB3C92"/>
    <w:rsid w:val="FFF972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6</Pages>
  <Words>1938</Words>
  <Characters>2163</Characters>
  <Lines>0</Lines>
  <Paragraphs>0</Paragraphs>
  <TotalTime>21</TotalTime>
  <ScaleCrop>false</ScaleCrop>
  <LinksUpToDate>false</LinksUpToDate>
  <CharactersWithSpaces>2184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2021-03-06T17:47:00Z</dcterms:created>
  <dc:creator>admin</dc:creator>
  <cp:lastModifiedBy>Lw</cp:lastModifiedBy>
  <dcterms:modified xsi:type="dcterms:W3CDTF">2026-09-15T16:39:19Z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7D42375845A24479BEEA6A46144F2D9E_13</vt:lpwstr>
  </property>
</Properties>
</file>