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5C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w:t>
      </w:r>
      <w:r>
        <w:rPr>
          <w:rFonts w:hint="eastAsia" w:ascii="方正小标宋_GBK" w:hAnsi="方正小标宋_GBK" w:eastAsia="方正小标宋_GBK" w:cs="方正小标宋_GBK"/>
          <w:sz w:val="44"/>
          <w:szCs w:val="44"/>
          <w:lang w:eastAsia="zh-CN"/>
        </w:rPr>
        <w:t>决定</w:t>
      </w:r>
      <w:r>
        <w:rPr>
          <w:rFonts w:hint="eastAsia" w:ascii="方正小标宋_GBK" w:hAnsi="方正小标宋_GBK" w:eastAsia="方正小标宋_GBK" w:cs="方正小标宋_GBK"/>
          <w:sz w:val="44"/>
          <w:szCs w:val="44"/>
        </w:rPr>
        <w:t>书</w:t>
      </w:r>
    </w:p>
    <w:p w14:paraId="591F12FB">
      <w:pPr>
        <w:keepNext w:val="0"/>
        <w:keepLines w:val="0"/>
        <w:pageBreakBefore w:val="0"/>
        <w:widowControl w:val="0"/>
        <w:kinsoku/>
        <w:wordWrap/>
        <w:overflowPunct/>
        <w:topLinePunct w:val="0"/>
        <w:autoSpaceDE/>
        <w:autoSpaceDN/>
        <w:bidi w:val="0"/>
        <w:adjustRightInd/>
        <w:snapToGrid/>
        <w:spacing w:line="600" w:lineRule="exact"/>
        <w:ind w:firstLine="280" w:firstLineChars="10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玉</w:t>
      </w:r>
      <w:r>
        <w:rPr>
          <w:rFonts w:hint="default" w:ascii="Times New Roman" w:hAnsi="Times New Roman" w:eastAsia="方正仿宋_GBK" w:cs="Times New Roman"/>
          <w:sz w:val="28"/>
          <w:szCs w:val="28"/>
        </w:rPr>
        <w:t>）文综罚字〔202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号</w:t>
      </w:r>
    </w:p>
    <w:p w14:paraId="20ADF8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8"/>
          <w:szCs w:val="28"/>
        </w:rPr>
      </w:pPr>
    </w:p>
    <w:p w14:paraId="2580CF9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当事人：昆明市五华区乐读书店（</w:t>
      </w:r>
      <w:bookmarkStart w:id="0" w:name="_GoBack"/>
      <w:bookmarkEnd w:id="0"/>
      <w:r>
        <w:rPr>
          <w:rFonts w:hint="default" w:ascii="Times New Roman" w:hAnsi="Times New Roman" w:eastAsia="方正仿宋_GBK" w:cs="Times New Roman"/>
          <w:sz w:val="28"/>
          <w:szCs w:val="28"/>
        </w:rPr>
        <w:t>戴成龙</w:t>
      </w:r>
      <w:r>
        <w:rPr>
          <w:rFonts w:hint="eastAsia" w:ascii="Times New Roman" w:hAnsi="Times New Roman" w:eastAsia="方正仿宋_GBK" w:cs="Times New Roman"/>
          <w:sz w:val="28"/>
          <w:szCs w:val="28"/>
          <w:lang w:eastAsia="zh-CN"/>
        </w:rPr>
        <w:t>）</w:t>
      </w:r>
    </w:p>
    <w:p w14:paraId="3F381B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证照</w:t>
      </w:r>
      <w:r>
        <w:rPr>
          <w:rFonts w:hint="eastAsia" w:ascii="Times New Roman" w:hAnsi="Times New Roman" w:eastAsia="方正仿宋_GBK" w:cs="Times New Roman"/>
          <w:sz w:val="28"/>
          <w:szCs w:val="28"/>
          <w:lang w:eastAsia="zh-CN"/>
        </w:rPr>
        <w:t>名</w:t>
      </w:r>
      <w:r>
        <w:rPr>
          <w:rFonts w:hint="default" w:ascii="Times New Roman" w:hAnsi="Times New Roman" w:eastAsia="方正仿宋_GBK" w:cs="Times New Roman"/>
          <w:sz w:val="28"/>
          <w:szCs w:val="28"/>
        </w:rPr>
        <w:t>称及编号：营业执照</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92530102MA6PQHKD28</w:t>
      </w:r>
    </w:p>
    <w:p w14:paraId="165F7B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法定代表人：戴成龙      </w:t>
      </w:r>
    </w:p>
    <w:p w14:paraId="02C68F23">
      <w:pPr>
        <w:keepNext w:val="0"/>
        <w:keepLines w:val="0"/>
        <w:pageBreakBefore w:val="0"/>
        <w:widowControl w:val="0"/>
        <w:kinsoku/>
        <w:wordWrap/>
        <w:overflowPunct/>
        <w:topLinePunct w:val="0"/>
        <w:autoSpaceDE/>
        <w:autoSpaceDN/>
        <w:bidi w:val="0"/>
        <w:adjustRightInd/>
        <w:snapToGrid/>
        <w:spacing w:line="600" w:lineRule="exact"/>
        <w:ind w:left="840" w:hanging="840" w:hangingChars="3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住所：云南省昆明市五华区海屯路春城慧谷二期凯锐特邻里商业中心4层4-75号铺位</w:t>
      </w:r>
    </w:p>
    <w:p w14:paraId="2166CFF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 　　2025年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26</w:t>
      </w:r>
      <w:r>
        <w:rPr>
          <w:rFonts w:hint="default" w:ascii="Times New Roman" w:hAnsi="Times New Roman" w:eastAsia="方正仿宋_GBK" w:cs="Times New Roman"/>
          <w:sz w:val="28"/>
          <w:szCs w:val="28"/>
        </w:rPr>
        <w:t>日9时38分</w:t>
      </w:r>
      <w:r>
        <w:rPr>
          <w:rFonts w:hint="eastAsia" w:ascii="Times New Roman" w:hAnsi="Times New Roman" w:eastAsia="方正仿宋_GBK" w:cs="Times New Roman"/>
          <w:sz w:val="28"/>
          <w:szCs w:val="28"/>
          <w:lang w:eastAsia="zh-CN"/>
        </w:rPr>
        <w:t>至</w:t>
      </w:r>
      <w:r>
        <w:rPr>
          <w:rFonts w:hint="default" w:ascii="Times New Roman" w:hAnsi="Times New Roman" w:eastAsia="方正仿宋_GBK" w:cs="Times New Roman"/>
          <w:sz w:val="28"/>
          <w:szCs w:val="28"/>
        </w:rPr>
        <w:t>17时45分，玉溪市文化和旅游局执法人员蒋辉、孔俞丁依法亮证，在告知昆明市五华区乐读书店（戴成龙）（以下简称当事人）依法享有的权利和义务、确认执法人员无需回避的情况下，对当事人</w:t>
      </w:r>
      <w:r>
        <w:rPr>
          <w:rFonts w:hint="eastAsia" w:ascii="Times New Roman" w:hAnsi="Times New Roman" w:eastAsia="方正仿宋_GBK" w:cs="Times New Roman"/>
          <w:sz w:val="28"/>
          <w:szCs w:val="28"/>
          <w:lang w:eastAsia="zh-CN"/>
        </w:rPr>
        <w:t>在玉溪市</w:t>
      </w:r>
      <w:r>
        <w:rPr>
          <w:rFonts w:hint="default" w:ascii="Times New Roman" w:hAnsi="Times New Roman" w:eastAsia="方正仿宋_GBK" w:cs="Times New Roman"/>
          <w:sz w:val="28"/>
          <w:szCs w:val="28"/>
        </w:rPr>
        <w:t>红塔区凤凰路89号玉溪市体育馆“遇见哪吒非遗传奇”美食文化节图书展销摊位经营场所进行执法检查。</w:t>
      </w:r>
      <w:r>
        <w:rPr>
          <w:rFonts w:hint="eastAsia" w:ascii="Times New Roman" w:hAnsi="Times New Roman" w:eastAsia="方正仿宋_GBK" w:cs="Times New Roman"/>
          <w:sz w:val="28"/>
          <w:szCs w:val="28"/>
          <w:lang w:eastAsia="zh-CN"/>
        </w:rPr>
        <w:t>当事人经营行为证照齐全，《营业执照》</w:t>
      </w:r>
      <w:r>
        <w:rPr>
          <w:rFonts w:hint="default" w:ascii="Times New Roman" w:hAnsi="Times New Roman" w:eastAsia="方正仿宋_GBK" w:cs="Times New Roman"/>
          <w:sz w:val="28"/>
          <w:szCs w:val="28"/>
        </w:rPr>
        <w:t>经营范围含图书销售；《出版物经营许可证》经营范围为国内</w:t>
      </w:r>
      <w:r>
        <w:rPr>
          <w:rFonts w:hint="eastAsia" w:ascii="Times New Roman" w:hAnsi="Times New Roman" w:eastAsia="方正仿宋_GBK" w:cs="Times New Roman"/>
          <w:sz w:val="28"/>
          <w:szCs w:val="28"/>
          <w:lang w:eastAsia="zh-CN"/>
        </w:rPr>
        <w:t>版</w:t>
      </w:r>
      <w:r>
        <w:rPr>
          <w:rFonts w:hint="default" w:ascii="Times New Roman" w:hAnsi="Times New Roman" w:eastAsia="方正仿宋_GBK" w:cs="Times New Roman"/>
          <w:sz w:val="28"/>
          <w:szCs w:val="28"/>
        </w:rPr>
        <w:t>图书零售。</w:t>
      </w:r>
      <w:r>
        <w:rPr>
          <w:rFonts w:hint="eastAsia" w:ascii="Times New Roman" w:hAnsi="Times New Roman" w:eastAsia="方正仿宋_GBK" w:cs="Times New Roman"/>
          <w:sz w:val="28"/>
          <w:szCs w:val="28"/>
          <w:lang w:val="en-US" w:eastAsia="zh-CN"/>
        </w:rPr>
        <w:t>经现场查询待售出版物</w:t>
      </w:r>
      <w:r>
        <w:rPr>
          <w:rFonts w:hint="eastAsia" w:ascii="Times New Roman" w:hAnsi="Times New Roman" w:eastAsia="方正仿宋_GBK" w:cs="Times New Roman"/>
          <w:sz w:val="28"/>
          <w:szCs w:val="28"/>
          <w:lang w:eastAsia="zh-CN"/>
        </w:rPr>
        <w:t>书号条形码，</w:t>
      </w:r>
      <w:r>
        <w:rPr>
          <w:rFonts w:hint="eastAsia" w:ascii="Times New Roman" w:hAnsi="Times New Roman" w:eastAsia="方正仿宋_GBK" w:cs="Times New Roman"/>
          <w:sz w:val="28"/>
          <w:szCs w:val="28"/>
          <w:lang w:val="en-US" w:eastAsia="zh-CN"/>
        </w:rPr>
        <w:t>大部分出版物可验证查询；少</w:t>
      </w:r>
      <w:r>
        <w:rPr>
          <w:rFonts w:hint="eastAsia" w:ascii="Times New Roman" w:hAnsi="Times New Roman" w:eastAsia="方正仿宋_GBK" w:cs="Times New Roman"/>
          <w:sz w:val="28"/>
          <w:szCs w:val="28"/>
          <w:lang w:eastAsia="zh-CN"/>
        </w:rPr>
        <w:t>部分出版物纸张及插图</w:t>
      </w:r>
      <w:r>
        <w:rPr>
          <w:rFonts w:hint="default" w:ascii="Times New Roman" w:hAnsi="Times New Roman" w:eastAsia="方正仿宋_GBK" w:cs="Times New Roman"/>
          <w:sz w:val="28"/>
          <w:szCs w:val="28"/>
        </w:rPr>
        <w:t>质量差，</w:t>
      </w:r>
      <w:r>
        <w:rPr>
          <w:rFonts w:hint="eastAsia" w:ascii="Times New Roman" w:hAnsi="Times New Roman" w:eastAsia="方正仿宋_GBK" w:cs="Times New Roman"/>
          <w:sz w:val="28"/>
          <w:szCs w:val="28"/>
          <w:lang w:val="en-US" w:eastAsia="zh-CN"/>
        </w:rPr>
        <w:t>且</w:t>
      </w:r>
      <w:r>
        <w:rPr>
          <w:rFonts w:hint="default" w:ascii="Times New Roman" w:hAnsi="Times New Roman" w:eastAsia="方正仿宋_GBK" w:cs="Times New Roman"/>
          <w:sz w:val="28"/>
          <w:szCs w:val="28"/>
        </w:rPr>
        <w:t>书号条形码</w:t>
      </w:r>
      <w:r>
        <w:rPr>
          <w:rFonts w:hint="eastAsia" w:ascii="Times New Roman" w:hAnsi="Times New Roman" w:eastAsia="方正仿宋_GBK" w:cs="Times New Roman"/>
          <w:sz w:val="28"/>
          <w:szCs w:val="28"/>
          <w:lang w:val="en-US" w:eastAsia="zh-CN"/>
        </w:rPr>
        <w:t>无法识别查询，</w:t>
      </w:r>
      <w:r>
        <w:rPr>
          <w:rFonts w:hint="default" w:ascii="Times New Roman" w:hAnsi="Times New Roman" w:eastAsia="方正仿宋_GBK" w:cs="Times New Roman"/>
          <w:sz w:val="28"/>
          <w:szCs w:val="28"/>
        </w:rPr>
        <w:t>疑似非法出版物</w:t>
      </w:r>
      <w:r>
        <w:rPr>
          <w:rFonts w:hint="eastAsia" w:ascii="Times New Roman" w:hAnsi="Times New Roman" w:eastAsia="方正仿宋_GBK" w:cs="Times New Roman"/>
          <w:sz w:val="28"/>
          <w:szCs w:val="28"/>
          <w:lang w:eastAsia="zh-CN"/>
        </w:rPr>
        <w:t>。执法人员依据《出版管理条例》第七条有关规定，对疑似非法出版物采取扣押的行政强制措施，并制作了《现场检查（勘验）笔录》《调查询问笔录》《扣押决定书》等执法文书。整个检查执法过程用执法记录仪全程录影录像，并对现场进行拍照取证。</w:t>
      </w:r>
      <w:r>
        <w:rPr>
          <w:rFonts w:hint="eastAsia" w:ascii="Times New Roman" w:hAnsi="Times New Roman" w:eastAsia="方正仿宋_GBK" w:cs="Times New Roman"/>
          <w:sz w:val="28"/>
          <w:szCs w:val="28"/>
          <w:lang w:val="en-US" w:eastAsia="zh-CN"/>
        </w:rPr>
        <w:t>当事人</w:t>
      </w:r>
      <w:r>
        <w:rPr>
          <w:rFonts w:hint="eastAsia" w:ascii="Times New Roman" w:hAnsi="Times New Roman" w:eastAsia="方正仿宋_GBK" w:cs="Times New Roman"/>
          <w:sz w:val="28"/>
          <w:szCs w:val="28"/>
          <w:lang w:eastAsia="zh-CN"/>
        </w:rPr>
        <w:t>见证现场检查全过程并在相关执法文书上签字确认。　　　　</w:t>
      </w:r>
    </w:p>
    <w:p w14:paraId="7E6C30A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2025年3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26</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经批准，我局依法对本案予以</w:t>
      </w:r>
      <w:r>
        <w:rPr>
          <w:rFonts w:hint="default" w:ascii="Times New Roman" w:hAnsi="Times New Roman" w:eastAsia="方正仿宋_GBK" w:cs="Times New Roman"/>
          <w:sz w:val="28"/>
          <w:szCs w:val="28"/>
        </w:rPr>
        <w:t>立案。</w:t>
      </w:r>
    </w:p>
    <w:p w14:paraId="7694A4E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2025年4月3日，我局委托云南省出版物鉴定委员会对扣押的疑似非法出版物抽样进行鉴定。</w:t>
      </w:r>
    </w:p>
    <w:p w14:paraId="664CD63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2025年5月16日，云南省出版物鉴定委员会出具出版物鉴定意见1份，证明抽样送检的《硅谷禁书》等70册出版物均为非法出版物。</w:t>
      </w:r>
    </w:p>
    <w:p w14:paraId="005EBA4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2025年7月21日，</w:t>
      </w:r>
      <w:r>
        <w:rPr>
          <w:rFonts w:hint="default" w:ascii="Times New Roman" w:hAnsi="Times New Roman" w:eastAsia="方正仿宋_GBK" w:cs="Times New Roman"/>
          <w:sz w:val="28"/>
          <w:szCs w:val="28"/>
        </w:rPr>
        <w:t>执法人员对当事人进行调查询问，提取并核实收集当事人的营业执照、出版物经营许可证、</w:t>
      </w:r>
      <w:r>
        <w:rPr>
          <w:rFonts w:hint="eastAsia" w:ascii="Times New Roman" w:hAnsi="Times New Roman" w:eastAsia="方正仿宋_GBK" w:cs="Times New Roman"/>
          <w:sz w:val="28"/>
          <w:szCs w:val="28"/>
          <w:lang w:eastAsia="zh-CN"/>
        </w:rPr>
        <w:t>戴成龙</w:t>
      </w:r>
      <w:r>
        <w:rPr>
          <w:rFonts w:hint="default" w:ascii="Times New Roman" w:hAnsi="Times New Roman" w:eastAsia="方正仿宋_GBK" w:cs="Times New Roman"/>
          <w:sz w:val="28"/>
          <w:szCs w:val="28"/>
        </w:rPr>
        <w:t>身份证复印件。当事人</w:t>
      </w:r>
      <w:r>
        <w:rPr>
          <w:rFonts w:hint="eastAsia" w:ascii="Times New Roman" w:hAnsi="Times New Roman" w:eastAsia="方正仿宋_GBK" w:cs="Times New Roman"/>
          <w:sz w:val="28"/>
          <w:szCs w:val="28"/>
          <w:lang w:eastAsia="zh-CN"/>
        </w:rPr>
        <w:t>对</w:t>
      </w:r>
      <w:r>
        <w:rPr>
          <w:rFonts w:hint="default" w:ascii="Times New Roman" w:hAnsi="Times New Roman" w:eastAsia="方正仿宋_GBK" w:cs="Times New Roman"/>
          <w:sz w:val="28"/>
          <w:szCs w:val="28"/>
        </w:rPr>
        <w:t>发行非法出版物的违法行为确认无异，对调查询问笔录等相关证据资料进行签字认可。</w:t>
      </w:r>
      <w:r>
        <w:rPr>
          <w:rFonts w:hint="eastAsia" w:ascii="Times New Roman" w:hAnsi="Times New Roman" w:eastAsia="方正仿宋_GBK" w:cs="Times New Roman"/>
          <w:sz w:val="28"/>
          <w:szCs w:val="28"/>
          <w:lang w:eastAsia="zh-CN"/>
        </w:rPr>
        <w:t>当事人</w:t>
      </w:r>
      <w:r>
        <w:rPr>
          <w:rFonts w:hint="default" w:ascii="Times New Roman" w:hAnsi="Times New Roman" w:eastAsia="方正仿宋_GBK" w:cs="Times New Roman"/>
          <w:sz w:val="28"/>
          <w:szCs w:val="28"/>
        </w:rPr>
        <w:t>述称，</w:t>
      </w:r>
      <w:r>
        <w:rPr>
          <w:rFonts w:hint="eastAsia" w:ascii="Times New Roman" w:hAnsi="Times New Roman" w:eastAsia="方正仿宋_GBK" w:cs="Times New Roman"/>
          <w:color w:val="auto"/>
          <w:sz w:val="28"/>
          <w:szCs w:val="28"/>
          <w:lang w:eastAsia="zh-CN"/>
        </w:rPr>
        <w:t>对外销售的包括被鉴定为非法出版物的出版物均是</w:t>
      </w:r>
      <w:r>
        <w:rPr>
          <w:rFonts w:hint="default" w:ascii="Times New Roman" w:hAnsi="Times New Roman" w:eastAsia="方正仿宋_GBK" w:cs="Times New Roman"/>
          <w:color w:val="auto"/>
          <w:sz w:val="28"/>
          <w:szCs w:val="28"/>
        </w:rPr>
        <w:t>北奥图书有限公司</w:t>
      </w:r>
      <w:r>
        <w:rPr>
          <w:rFonts w:hint="eastAsia" w:ascii="Times New Roman" w:hAnsi="Times New Roman" w:eastAsia="方正仿宋_GBK" w:cs="Times New Roman"/>
          <w:color w:val="auto"/>
          <w:sz w:val="28"/>
          <w:szCs w:val="28"/>
          <w:lang w:eastAsia="zh-CN"/>
        </w:rPr>
        <w:t>结合当季热销图书目录自行</w:t>
      </w:r>
      <w:r>
        <w:rPr>
          <w:rFonts w:hint="default" w:ascii="Times New Roman" w:hAnsi="Times New Roman" w:eastAsia="方正仿宋_GBK" w:cs="Times New Roman"/>
          <w:color w:val="auto"/>
          <w:sz w:val="28"/>
          <w:szCs w:val="28"/>
        </w:rPr>
        <w:t>物流</w:t>
      </w:r>
      <w:r>
        <w:rPr>
          <w:rFonts w:hint="eastAsia" w:ascii="Times New Roman" w:hAnsi="Times New Roman" w:eastAsia="方正仿宋_GBK" w:cs="Times New Roman"/>
          <w:color w:val="auto"/>
          <w:sz w:val="28"/>
          <w:szCs w:val="28"/>
          <w:lang w:eastAsia="zh-CN"/>
        </w:rPr>
        <w:t>寄送来，</w:t>
      </w:r>
      <w:r>
        <w:rPr>
          <w:rFonts w:hint="eastAsia" w:ascii="Times New Roman" w:hAnsi="Times New Roman" w:eastAsia="方正仿宋_GBK" w:cs="Times New Roman"/>
          <w:color w:val="auto"/>
          <w:sz w:val="28"/>
          <w:szCs w:val="28"/>
          <w:lang w:val="en-US" w:eastAsia="zh-CN"/>
        </w:rPr>
        <w:t>对其所销售非法出版物来源进行说明、指认。</w:t>
      </w:r>
      <w:r>
        <w:rPr>
          <w:rFonts w:hint="default" w:ascii="Times New Roman" w:hAnsi="Times New Roman" w:eastAsia="方正仿宋_GBK" w:cs="Times New Roman"/>
          <w:color w:val="FF0000"/>
          <w:sz w:val="28"/>
          <w:szCs w:val="28"/>
        </w:rPr>
        <w:t>　　　　　　　　　　　　　　</w:t>
      </w:r>
      <w:r>
        <w:rPr>
          <w:rFonts w:hint="default" w:ascii="Times New Roman" w:hAnsi="Times New Roman" w:eastAsia="方正仿宋_GBK" w:cs="Times New Roman"/>
          <w:sz w:val="28"/>
          <w:szCs w:val="28"/>
        </w:rPr>
        <w:t>　　　　　　　　　　　　　　　　　　　　　　　　　　　　　　　　</w:t>
      </w:r>
    </w:p>
    <w:p w14:paraId="26B5D9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2025年7月22日，本案调查终结。</w:t>
      </w:r>
    </w:p>
    <w:p w14:paraId="668F083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经调查查明，当事人主营出版物零售，办理了《营业执照》和《出版物经营许可证》。执法人员</w:t>
      </w:r>
      <w:r>
        <w:rPr>
          <w:rFonts w:hint="eastAsia" w:ascii="Times New Roman" w:hAnsi="Times New Roman" w:eastAsia="方正仿宋_GBK" w:cs="Times New Roman"/>
          <w:sz w:val="28"/>
          <w:szCs w:val="28"/>
          <w:lang w:val="en-US" w:eastAsia="zh-CN"/>
        </w:rPr>
        <w:t>对当事人图书销售摊位扣押的出版物抽样，送至云南省出版物鉴定委员会鉴定，确定为非法出版物，当事人行为构成非法发行出版物的行为。</w:t>
      </w:r>
    </w:p>
    <w:p w14:paraId="68D57D1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以上违法事实有以下证据为证：　　　　　　　　　　　　　　　　　　　　　　　　</w:t>
      </w:r>
    </w:p>
    <w:p w14:paraId="053677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《现场检查（勘验）笔录》</w:t>
      </w:r>
      <w:r>
        <w:rPr>
          <w:rFonts w:hint="eastAsia" w:ascii="Times New Roman" w:hAnsi="Times New Roman" w:eastAsia="方正仿宋_GBK" w:cs="Times New Roman"/>
          <w:sz w:val="28"/>
          <w:szCs w:val="28"/>
          <w:lang w:val="en-US" w:eastAsia="zh-CN"/>
        </w:rPr>
        <w:t>1份（共2页），</w:t>
      </w:r>
      <w:r>
        <w:rPr>
          <w:rFonts w:hint="default" w:ascii="Times New Roman" w:hAnsi="Times New Roman" w:eastAsia="方正仿宋_GBK" w:cs="Times New Roman"/>
          <w:sz w:val="28"/>
          <w:szCs w:val="28"/>
        </w:rPr>
        <w:t>《扣押决定书》1份（共</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页），《扣押物品清单》1份（共</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页），现场检查照片1份</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共6</w:t>
      </w:r>
      <w:r>
        <w:rPr>
          <w:rFonts w:hint="default" w:ascii="Times New Roman" w:hAnsi="Times New Roman" w:eastAsia="方正仿宋_GBK" w:cs="Times New Roman"/>
          <w:sz w:val="28"/>
          <w:szCs w:val="28"/>
        </w:rPr>
        <w:t>页</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云南省出版物鉴定委员会</w:t>
      </w:r>
      <w:r>
        <w:rPr>
          <w:rFonts w:hint="default" w:ascii="Times New Roman" w:hAnsi="Times New Roman" w:eastAsia="方正仿宋_GBK" w:cs="Times New Roman"/>
          <w:sz w:val="28"/>
          <w:szCs w:val="28"/>
        </w:rPr>
        <w:t>出具的鉴定书1份（共</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页），《调查询问笔录》1份（共</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页）</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证明当事人</w:t>
      </w:r>
      <w:r>
        <w:rPr>
          <w:rFonts w:hint="eastAsia" w:ascii="Times New Roman" w:hAnsi="Times New Roman" w:eastAsia="方正仿宋_GBK" w:cs="Times New Roman"/>
          <w:sz w:val="28"/>
          <w:szCs w:val="28"/>
          <w:lang w:eastAsia="zh-CN"/>
        </w:rPr>
        <w:t>发行非法出版物的行为事实、</w:t>
      </w:r>
      <w:r>
        <w:rPr>
          <w:rFonts w:hint="eastAsia" w:ascii="Times New Roman" w:hAnsi="Times New Roman" w:eastAsia="方正仿宋_GBK" w:cs="Times New Roman"/>
          <w:sz w:val="28"/>
          <w:szCs w:val="28"/>
          <w:lang w:val="en-US" w:eastAsia="zh-CN"/>
        </w:rPr>
        <w:t>非法出版物的数量</w:t>
      </w:r>
      <w:r>
        <w:rPr>
          <w:rFonts w:hint="eastAsia" w:ascii="Times New Roman" w:hAnsi="Times New Roman" w:eastAsia="方正仿宋_GBK" w:cs="Times New Roman"/>
          <w:sz w:val="28"/>
          <w:szCs w:val="28"/>
          <w:lang w:eastAsia="zh-CN"/>
        </w:rPr>
        <w:t>和违法所得无法认定事宜；</w:t>
      </w:r>
    </w:p>
    <w:p w14:paraId="36872D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rPr>
        <w:t>当事人</w:t>
      </w:r>
      <w:r>
        <w:rPr>
          <w:rFonts w:hint="eastAsia" w:ascii="Times New Roman" w:hAnsi="Times New Roman" w:eastAsia="方正仿宋_GBK" w:cs="Times New Roman"/>
          <w:spacing w:val="-6"/>
          <w:sz w:val="28"/>
          <w:szCs w:val="28"/>
          <w:lang w:eastAsia="zh-CN"/>
        </w:rPr>
        <w:t>的《</w:t>
      </w:r>
      <w:r>
        <w:rPr>
          <w:rFonts w:hint="default" w:ascii="Times New Roman" w:hAnsi="Times New Roman" w:eastAsia="方正仿宋_GBK" w:cs="Times New Roman"/>
          <w:spacing w:val="-6"/>
          <w:sz w:val="28"/>
          <w:szCs w:val="28"/>
        </w:rPr>
        <w:t>营业执照</w:t>
      </w:r>
      <w:r>
        <w:rPr>
          <w:rFonts w:hint="eastAsia" w:ascii="Times New Roman" w:hAnsi="Times New Roman" w:eastAsia="方正仿宋_GBK" w:cs="Times New Roman"/>
          <w:spacing w:val="-6"/>
          <w:sz w:val="28"/>
          <w:szCs w:val="28"/>
          <w:lang w:eastAsia="zh-CN"/>
        </w:rPr>
        <w:t>》（</w:t>
      </w:r>
      <w:r>
        <w:rPr>
          <w:rFonts w:hint="eastAsia" w:ascii="Times New Roman" w:hAnsi="Times New Roman" w:eastAsia="方正仿宋_GBK" w:cs="Times New Roman"/>
          <w:spacing w:val="-6"/>
          <w:sz w:val="28"/>
          <w:szCs w:val="28"/>
          <w:lang w:val="en-US" w:eastAsia="zh-CN"/>
        </w:rPr>
        <w:t>统一社会信用代码：92530102MA6PQHKD28</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pacing w:val="-6"/>
          <w:sz w:val="28"/>
          <w:szCs w:val="28"/>
          <w:lang w:eastAsia="zh-CN"/>
        </w:rPr>
        <w:t>出版物经营许可证》（</w:t>
      </w:r>
      <w:r>
        <w:rPr>
          <w:rFonts w:hint="eastAsia" w:ascii="Times New Roman" w:hAnsi="Times New Roman" w:eastAsia="方正仿宋_GBK" w:cs="Times New Roman"/>
          <w:spacing w:val="-6"/>
          <w:sz w:val="28"/>
          <w:szCs w:val="28"/>
          <w:lang w:val="en-US" w:eastAsia="zh-CN"/>
        </w:rPr>
        <w:t>新出发五字第五TS0683号</w:t>
      </w:r>
      <w:r>
        <w:rPr>
          <w:rFonts w:hint="eastAsia" w:ascii="Times New Roman" w:hAnsi="Times New Roman" w:eastAsia="方正仿宋_GBK" w:cs="Times New Roman"/>
          <w:spacing w:val="-6"/>
          <w:sz w:val="28"/>
          <w:szCs w:val="28"/>
          <w:lang w:eastAsia="zh-CN"/>
        </w:rPr>
        <w:t>）</w:t>
      </w:r>
      <w:r>
        <w:rPr>
          <w:rFonts w:hint="default" w:ascii="Times New Roman" w:hAnsi="Times New Roman" w:eastAsia="方正仿宋_GBK" w:cs="Times New Roman"/>
          <w:sz w:val="28"/>
          <w:szCs w:val="28"/>
        </w:rPr>
        <w:t>复印件各1份（共2页），证明当事人依法登记成立，主体资格合法、</w:t>
      </w:r>
      <w:r>
        <w:rPr>
          <w:rFonts w:hint="eastAsia" w:ascii="Times New Roman" w:hAnsi="Times New Roman" w:eastAsia="方正仿宋_GBK" w:cs="Times New Roman"/>
          <w:sz w:val="28"/>
          <w:szCs w:val="28"/>
          <w:lang w:val="en-US" w:eastAsia="zh-CN"/>
        </w:rPr>
        <w:t>负责人</w:t>
      </w:r>
      <w:r>
        <w:rPr>
          <w:rFonts w:hint="default" w:ascii="Times New Roman" w:hAnsi="Times New Roman" w:eastAsia="方正仿宋_GBK" w:cs="Times New Roman"/>
          <w:sz w:val="28"/>
          <w:szCs w:val="28"/>
        </w:rPr>
        <w:t>为</w:t>
      </w:r>
      <w:r>
        <w:rPr>
          <w:rFonts w:hint="eastAsia" w:ascii="Times New Roman" w:hAnsi="Times New Roman" w:eastAsia="方正仿宋_GBK" w:cs="Times New Roman"/>
          <w:sz w:val="28"/>
          <w:szCs w:val="28"/>
          <w:lang w:eastAsia="zh-CN"/>
        </w:rPr>
        <w:t>戴成龙</w:t>
      </w:r>
      <w:r>
        <w:rPr>
          <w:rFonts w:hint="default" w:ascii="Times New Roman" w:hAnsi="Times New Roman" w:eastAsia="方正仿宋_GBK" w:cs="Times New Roman"/>
          <w:sz w:val="28"/>
          <w:szCs w:val="28"/>
        </w:rPr>
        <w:t>的事实；</w:t>
      </w:r>
    </w:p>
    <w:p w14:paraId="55BA6D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戴成龙</w:t>
      </w:r>
      <w:r>
        <w:rPr>
          <w:rFonts w:hint="default" w:ascii="Times New Roman" w:hAnsi="Times New Roman" w:eastAsia="方正仿宋_GBK" w:cs="Times New Roman"/>
          <w:sz w:val="28"/>
          <w:szCs w:val="28"/>
        </w:rPr>
        <w:t>身份证复印件1</w:t>
      </w:r>
      <w:r>
        <w:rPr>
          <w:rFonts w:hint="eastAsia" w:ascii="Times New Roman" w:hAnsi="Times New Roman" w:eastAsia="方正仿宋_GBK" w:cs="Times New Roman"/>
          <w:sz w:val="28"/>
          <w:szCs w:val="28"/>
          <w:lang w:val="en-US" w:eastAsia="zh-CN"/>
        </w:rPr>
        <w:t>份</w:t>
      </w:r>
      <w:r>
        <w:rPr>
          <w:rFonts w:hint="default" w:ascii="Times New Roman" w:hAnsi="Times New Roman" w:eastAsia="方正仿宋_GBK" w:cs="Times New Roman"/>
          <w:sz w:val="28"/>
          <w:szCs w:val="28"/>
        </w:rPr>
        <w:t>（共1页），证明</w:t>
      </w:r>
      <w:r>
        <w:rPr>
          <w:rFonts w:hint="eastAsia" w:ascii="Times New Roman" w:hAnsi="Times New Roman" w:eastAsia="方正仿宋_GBK" w:cs="Times New Roman"/>
          <w:sz w:val="28"/>
          <w:szCs w:val="28"/>
          <w:lang w:eastAsia="zh-CN"/>
        </w:rPr>
        <w:t>戴成龙</w:t>
      </w:r>
      <w:r>
        <w:rPr>
          <w:rFonts w:hint="default" w:ascii="Times New Roman" w:hAnsi="Times New Roman" w:eastAsia="方正仿宋_GBK" w:cs="Times New Roman"/>
          <w:sz w:val="28"/>
          <w:szCs w:val="28"/>
        </w:rPr>
        <w:t>个人身份；　　　　　　</w:t>
      </w:r>
    </w:p>
    <w:p w14:paraId="4C20344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4.执法人员对</w:t>
      </w:r>
      <w:r>
        <w:rPr>
          <w:rFonts w:hint="eastAsia" w:ascii="Times New Roman" w:hAnsi="Times New Roman" w:eastAsia="方正仿宋_GBK" w:cs="Times New Roman"/>
          <w:sz w:val="28"/>
          <w:szCs w:val="28"/>
          <w:lang w:val="en-US" w:eastAsia="zh-CN"/>
        </w:rPr>
        <w:t>当事人</w:t>
      </w:r>
      <w:r>
        <w:rPr>
          <w:rFonts w:hint="default" w:ascii="Times New Roman" w:hAnsi="Times New Roman" w:eastAsia="方正仿宋_GBK" w:cs="Times New Roman"/>
          <w:sz w:val="28"/>
          <w:szCs w:val="28"/>
        </w:rPr>
        <w:t>制作的《调查询问笔录》1份（共</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页），证明当事人</w:t>
      </w:r>
      <w:r>
        <w:rPr>
          <w:rFonts w:hint="eastAsia" w:ascii="Times New Roman" w:hAnsi="Times New Roman" w:eastAsia="方正仿宋_GBK" w:cs="Times New Roman"/>
          <w:sz w:val="28"/>
          <w:szCs w:val="28"/>
          <w:lang w:eastAsia="zh-CN"/>
        </w:rPr>
        <w:t>对云南省出版物鉴定委员会出具《米小圈上学记》《特种兵学校》等70 册图书均为非法出版物</w:t>
      </w:r>
      <w:r>
        <w:rPr>
          <w:rFonts w:hint="eastAsia" w:ascii="Times New Roman" w:hAnsi="Times New Roman" w:eastAsia="方正仿宋_GBK" w:cs="Times New Roman"/>
          <w:sz w:val="28"/>
          <w:szCs w:val="28"/>
          <w:lang w:val="en-US" w:eastAsia="zh-CN"/>
        </w:rPr>
        <w:t>的</w:t>
      </w:r>
      <w:r>
        <w:rPr>
          <w:rFonts w:hint="eastAsia" w:ascii="Times New Roman" w:hAnsi="Times New Roman" w:eastAsia="方正仿宋_GBK" w:cs="Times New Roman"/>
          <w:sz w:val="28"/>
          <w:szCs w:val="28"/>
          <w:lang w:eastAsia="zh-CN"/>
        </w:rPr>
        <w:t>鉴定结果无异议</w:t>
      </w:r>
      <w:r>
        <w:rPr>
          <w:rFonts w:hint="eastAsia" w:ascii="Times New Roman" w:hAnsi="Times New Roman" w:eastAsia="方正仿宋_GBK" w:cs="Times New Roman"/>
          <w:sz w:val="28"/>
          <w:szCs w:val="28"/>
          <w:lang w:val="en-US" w:eastAsia="zh-CN"/>
        </w:rPr>
        <w:t>.</w:t>
      </w:r>
    </w:p>
    <w:p w14:paraId="1A48F5A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以上证据，执法人员已向当事人出示，并进行了质证，当事人予以认可。</w:t>
      </w:r>
      <w:r>
        <w:rPr>
          <w:rFonts w:hint="eastAsia" w:ascii="Times New Roman" w:hAnsi="Times New Roman" w:eastAsia="方正仿宋_GBK" w:cs="Times New Roman"/>
          <w:sz w:val="28"/>
          <w:szCs w:val="28"/>
          <w:lang w:val="en-US" w:eastAsia="zh-CN"/>
        </w:rPr>
        <w:t>玉溪市文化和旅游局</w:t>
      </w:r>
      <w:r>
        <w:rPr>
          <w:rFonts w:hint="default" w:ascii="Times New Roman" w:hAnsi="Times New Roman" w:eastAsia="方正仿宋_GBK" w:cs="Times New Roman"/>
          <w:sz w:val="28"/>
          <w:szCs w:val="28"/>
        </w:rPr>
        <w:t>对本案的调查取证，符合《中华人民共和国行政处罚法》的有关规定</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经过客观性、关联性、合法性审查，形成了完整证据链，可作为本案的定案依据。</w:t>
      </w:r>
    </w:p>
    <w:p w14:paraId="0C2993C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我局认为，当事人</w:t>
      </w:r>
      <w:r>
        <w:rPr>
          <w:rFonts w:hint="eastAsia" w:ascii="Times New Roman" w:hAnsi="Times New Roman" w:eastAsia="方正仿宋_GBK" w:cs="Times New Roman"/>
          <w:sz w:val="28"/>
          <w:szCs w:val="28"/>
          <w:lang w:eastAsia="zh-CN"/>
        </w:rPr>
        <w:t>从北奥图书有限公司购得</w:t>
      </w:r>
      <w:r>
        <w:rPr>
          <w:rFonts w:hint="default" w:ascii="Times New Roman" w:hAnsi="Times New Roman" w:eastAsia="方正仿宋_GBK" w:cs="Times New Roman"/>
          <w:sz w:val="28"/>
          <w:szCs w:val="28"/>
        </w:rPr>
        <w:t>《硅谷禁书》《盗墓笔记1-七星鲁王宫》</w:t>
      </w:r>
      <w:r>
        <w:rPr>
          <w:rFonts w:hint="eastAsia" w:ascii="Times New Roman" w:hAnsi="Times New Roman" w:eastAsia="方正仿宋_GBK" w:cs="Times New Roman"/>
          <w:sz w:val="28"/>
          <w:szCs w:val="28"/>
          <w:lang w:eastAsia="zh-CN"/>
        </w:rPr>
        <w:t>等出版物并向公众发行的行为</w:t>
      </w:r>
      <w:r>
        <w:rPr>
          <w:rFonts w:hint="default" w:ascii="Times New Roman" w:hAnsi="Times New Roman" w:eastAsia="方正仿宋_GBK" w:cs="Times New Roman"/>
          <w:sz w:val="28"/>
          <w:szCs w:val="28"/>
        </w:rPr>
        <w:t>，违反了《中华人民共和国著作权法》第</w:t>
      </w:r>
      <w:r>
        <w:rPr>
          <w:rFonts w:hint="eastAsia" w:ascii="Times New Roman" w:hAnsi="Times New Roman" w:eastAsia="方正仿宋_GBK" w:cs="Times New Roman"/>
          <w:sz w:val="28"/>
          <w:szCs w:val="28"/>
          <w:lang w:val="en-US" w:eastAsia="zh-CN"/>
        </w:rPr>
        <w:t>五十三</w:t>
      </w:r>
      <w:r>
        <w:rPr>
          <w:rFonts w:hint="default" w:ascii="Times New Roman" w:hAnsi="Times New Roman" w:eastAsia="方正仿宋_GBK" w:cs="Times New Roman"/>
          <w:sz w:val="28"/>
          <w:szCs w:val="28"/>
        </w:rPr>
        <w:t>条第</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一</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w:t>
      </w:r>
      <w:r>
        <w:rPr>
          <w:rFonts w:hint="eastAsia"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《出版物市场管理规定》第二十条第（二）项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第（三）项之</w:t>
      </w:r>
      <w:r>
        <w:rPr>
          <w:rFonts w:hint="default" w:ascii="Times New Roman" w:hAnsi="Times New Roman" w:eastAsia="方正仿宋_GBK" w:cs="Times New Roman"/>
          <w:sz w:val="28"/>
          <w:szCs w:val="28"/>
        </w:rPr>
        <w:t>规定，构成了发行非法出版物的违法行为，事实清楚，证据确凿，应予以认定。</w:t>
      </w:r>
      <w:r>
        <w:rPr>
          <w:rFonts w:hint="eastAsia" w:ascii="Times New Roman" w:hAnsi="Times New Roman" w:eastAsia="方正仿宋_GBK" w:cs="Times New Roman"/>
          <w:sz w:val="28"/>
          <w:szCs w:val="28"/>
          <w:lang w:val="en-US" w:eastAsia="zh-CN"/>
        </w:rPr>
        <w:t>根</w:t>
      </w:r>
      <w:r>
        <w:rPr>
          <w:rFonts w:hint="default" w:ascii="Times New Roman" w:hAnsi="Times New Roman" w:eastAsia="方正仿宋_GBK" w:cs="Times New Roman"/>
          <w:sz w:val="28"/>
          <w:szCs w:val="28"/>
        </w:rPr>
        <w:t>据《出版管理条例》第六十五条</w:t>
      </w:r>
      <w:r>
        <w:rPr>
          <w:rFonts w:hint="eastAsia" w:ascii="Times New Roman" w:hAnsi="Times New Roman" w:eastAsia="方正仿宋_GBK" w:cs="Times New Roman"/>
          <w:sz w:val="28"/>
          <w:szCs w:val="28"/>
          <w:lang w:val="en-US" w:eastAsia="zh-CN"/>
        </w:rPr>
        <w:t>第二款第（一）项之</w:t>
      </w:r>
      <w:r>
        <w:rPr>
          <w:rFonts w:hint="default" w:ascii="Times New Roman" w:hAnsi="Times New Roman" w:eastAsia="方正仿宋_GBK" w:cs="Times New Roman"/>
          <w:sz w:val="28"/>
          <w:szCs w:val="28"/>
        </w:rPr>
        <w:t>规定，应予处罚。</w:t>
      </w:r>
    </w:p>
    <w:p w14:paraId="2897D7A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因当事人在</w:t>
      </w:r>
      <w:r>
        <w:rPr>
          <w:rFonts w:hint="default" w:ascii="Times New Roman" w:hAnsi="Times New Roman" w:eastAsia="方正仿宋_GBK" w:cs="Times New Roman"/>
          <w:sz w:val="28"/>
          <w:szCs w:val="28"/>
        </w:rPr>
        <w:t>玉溪市体育馆“遇见哪吒非遗传奇”美食文化节图书展销摊位经营</w:t>
      </w:r>
      <w:r>
        <w:rPr>
          <w:rFonts w:hint="eastAsia" w:ascii="Times New Roman" w:hAnsi="Times New Roman" w:eastAsia="方正仿宋_GBK" w:cs="Times New Roman"/>
          <w:sz w:val="28"/>
          <w:szCs w:val="28"/>
          <w:lang w:eastAsia="zh-CN"/>
        </w:rPr>
        <w:t>期间没有对外销售过出版物且该销售经营点没有收款机和收银系统可以核证，故认定</w:t>
      </w:r>
      <w:r>
        <w:rPr>
          <w:rFonts w:hint="default" w:ascii="Times New Roman" w:hAnsi="Times New Roman" w:eastAsia="方正仿宋_GBK" w:cs="Times New Roman"/>
          <w:sz w:val="28"/>
          <w:szCs w:val="28"/>
        </w:rPr>
        <w:t>当事人发行</w:t>
      </w:r>
      <w:r>
        <w:rPr>
          <w:rFonts w:hint="eastAsia" w:ascii="Times New Roman" w:hAnsi="Times New Roman" w:eastAsia="方正仿宋_GBK" w:cs="Times New Roman"/>
          <w:sz w:val="28"/>
          <w:szCs w:val="28"/>
          <w:lang w:eastAsia="zh-CN"/>
        </w:rPr>
        <w:t>非</w:t>
      </w:r>
      <w:r>
        <w:rPr>
          <w:rFonts w:hint="eastAsia" w:ascii="Times New Roman" w:hAnsi="Times New Roman" w:eastAsia="方正仿宋_GBK" w:cs="Times New Roman"/>
          <w:sz w:val="28"/>
          <w:szCs w:val="28"/>
          <w:lang w:val="en-US" w:eastAsia="zh-CN"/>
        </w:rPr>
        <w:t>法</w:t>
      </w:r>
      <w:r>
        <w:rPr>
          <w:rFonts w:hint="default" w:ascii="Times New Roman" w:hAnsi="Times New Roman" w:eastAsia="方正仿宋_GBK" w:cs="Times New Roman"/>
          <w:sz w:val="28"/>
          <w:szCs w:val="28"/>
        </w:rPr>
        <w:t>出版物的行为，无违法所得</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根据</w:t>
      </w:r>
      <w:r>
        <w:rPr>
          <w:rFonts w:hint="eastAsia" w:ascii="Times New Roman" w:hAnsi="Times New Roman" w:eastAsia="方正仿宋_GBK" w:cs="Times New Roman"/>
          <w:sz w:val="28"/>
          <w:szCs w:val="28"/>
          <w:lang w:eastAsia="zh-CN"/>
        </w:rPr>
        <w:t>《中华人民共和国行政处罚法》第三十三条</w:t>
      </w:r>
      <w:r>
        <w:rPr>
          <w:rFonts w:hint="eastAsia" w:ascii="Times New Roman" w:hAnsi="Times New Roman" w:eastAsia="方正仿宋_GBK" w:cs="Times New Roman"/>
          <w:sz w:val="28"/>
          <w:szCs w:val="28"/>
          <w:lang w:val="en-US" w:eastAsia="zh-CN"/>
        </w:rPr>
        <w:t>和《出版物市场管理规定》</w:t>
      </w:r>
      <w:r>
        <w:rPr>
          <w:rFonts w:hint="eastAsia" w:ascii="Times New Roman" w:hAnsi="Times New Roman" w:eastAsia="方正仿宋_GBK" w:cs="Times New Roman"/>
          <w:sz w:val="28"/>
          <w:szCs w:val="28"/>
          <w:lang w:eastAsia="zh-CN"/>
        </w:rPr>
        <w:t>第三十二条</w:t>
      </w:r>
      <w:r>
        <w:rPr>
          <w:rFonts w:hint="eastAsia" w:ascii="Times New Roman" w:hAnsi="Times New Roman" w:eastAsia="方正仿宋_GBK" w:cs="Times New Roman"/>
          <w:sz w:val="28"/>
          <w:szCs w:val="28"/>
          <w:lang w:val="en-US" w:eastAsia="zh-CN"/>
        </w:rPr>
        <w:t>第四款之规定，</w:t>
      </w:r>
      <w:r>
        <w:rPr>
          <w:rFonts w:hint="default" w:ascii="Times New Roman" w:hAnsi="Times New Roman" w:eastAsia="方正仿宋_GBK" w:cs="Times New Roman"/>
          <w:sz w:val="28"/>
          <w:szCs w:val="28"/>
        </w:rPr>
        <w:t>当事人在案发后，积极配合本机关调查取证工作，主动将其涉案的</w:t>
      </w:r>
      <w:r>
        <w:rPr>
          <w:rFonts w:hint="eastAsia" w:ascii="Times New Roman" w:hAnsi="Times New Roman" w:eastAsia="方正仿宋_GBK" w:cs="Times New Roman"/>
          <w:sz w:val="28"/>
          <w:szCs w:val="28"/>
          <w:lang w:val="en-US" w:eastAsia="zh-CN"/>
        </w:rPr>
        <w:t>非法</w:t>
      </w:r>
      <w:r>
        <w:rPr>
          <w:rFonts w:hint="default" w:ascii="Times New Roman" w:hAnsi="Times New Roman" w:eastAsia="方正仿宋_GBK" w:cs="Times New Roman"/>
          <w:sz w:val="28"/>
          <w:szCs w:val="28"/>
        </w:rPr>
        <w:t>出版物下架，消除违法行为后果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且主动向本机关对其所售非法出版物的</w:t>
      </w:r>
      <w:r>
        <w:rPr>
          <w:rFonts w:hint="eastAsia" w:ascii="Times New Roman" w:hAnsi="Times New Roman" w:eastAsia="方正仿宋_GBK" w:cs="Times New Roman"/>
          <w:sz w:val="28"/>
          <w:szCs w:val="28"/>
          <w:lang w:eastAsia="zh-CN"/>
        </w:rPr>
        <w:t>来源</w:t>
      </w:r>
      <w:r>
        <w:rPr>
          <w:rFonts w:hint="eastAsia" w:ascii="Times New Roman" w:hAnsi="Times New Roman" w:eastAsia="方正仿宋_GBK" w:cs="Times New Roman"/>
          <w:sz w:val="28"/>
          <w:szCs w:val="28"/>
          <w:lang w:val="en-US" w:eastAsia="zh-CN"/>
        </w:rPr>
        <w:t>进行说明、指认</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综合考虑当事人的违法事实</w:t>
      </w:r>
      <w:r>
        <w:rPr>
          <w:rFonts w:hint="eastAsia" w:ascii="Times New Roman" w:hAnsi="Times New Roman" w:eastAsia="方正仿宋_GBK" w:cs="Times New Roman"/>
          <w:sz w:val="28"/>
          <w:szCs w:val="28"/>
          <w:lang w:eastAsia="zh-CN"/>
        </w:rPr>
        <w:t>、性质，当事人违法行为轻微，没有造成危害后果。</w:t>
      </w:r>
    </w:p>
    <w:p w14:paraId="647FBB8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综上，</w:t>
      </w:r>
      <w:r>
        <w:rPr>
          <w:rFonts w:hint="default" w:ascii="Times New Roman" w:hAnsi="Times New Roman" w:eastAsia="方正仿宋_GBK" w:cs="Times New Roman"/>
          <w:sz w:val="28"/>
          <w:szCs w:val="28"/>
        </w:rPr>
        <w:t>对当事人</w:t>
      </w:r>
      <w:r>
        <w:rPr>
          <w:rFonts w:hint="eastAsia" w:ascii="Times New Roman" w:hAnsi="Times New Roman" w:eastAsia="方正仿宋_GBK" w:cs="Times New Roman"/>
          <w:sz w:val="28"/>
          <w:szCs w:val="28"/>
          <w:lang w:eastAsia="zh-CN"/>
        </w:rPr>
        <w:t>作出如下行政处罚决定：没收</w:t>
      </w:r>
      <w:r>
        <w:rPr>
          <w:rFonts w:hint="eastAsia" w:ascii="Times New Roman" w:hAnsi="Times New Roman" w:eastAsia="方正仿宋_GBK" w:cs="Times New Roman"/>
          <w:sz w:val="28"/>
          <w:szCs w:val="28"/>
          <w:lang w:val="en-US" w:eastAsia="zh-CN"/>
        </w:rPr>
        <w:t>433册</w:t>
      </w:r>
      <w:r>
        <w:rPr>
          <w:rFonts w:hint="default" w:ascii="Times New Roman" w:hAnsi="Times New Roman" w:eastAsia="方正仿宋_GBK" w:cs="Times New Roman"/>
          <w:sz w:val="28"/>
          <w:szCs w:val="28"/>
        </w:rPr>
        <w:t>非法出版物</w:t>
      </w:r>
      <w:r>
        <w:rPr>
          <w:rFonts w:hint="eastAsia" w:ascii="Times New Roman" w:hAnsi="Times New Roman" w:eastAsia="方正仿宋_GBK" w:cs="Times New Roman"/>
          <w:sz w:val="28"/>
          <w:szCs w:val="28"/>
          <w:lang w:eastAsia="zh-CN"/>
        </w:rPr>
        <w:t>。</w:t>
      </w:r>
    </w:p>
    <w:p w14:paraId="50B5994F">
      <w:pPr>
        <w:keepNext w:val="0"/>
        <w:keepLines w:val="0"/>
        <w:pageBreakBefore w:val="0"/>
        <w:widowControl w:val="0"/>
        <w:kinsoku/>
        <w:wordWrap/>
        <w:overflowPunct/>
        <w:topLinePunct w:val="0"/>
        <w:autoSpaceDE/>
        <w:autoSpaceDN/>
        <w:bidi w:val="0"/>
        <w:adjustRightInd/>
        <w:snapToGrid/>
        <w:spacing w:line="600" w:lineRule="exact"/>
        <w:ind w:firstLine="563"/>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当事人如</w:t>
      </w:r>
      <w:r>
        <w:rPr>
          <w:rFonts w:hint="eastAsia" w:ascii="Times New Roman" w:hAnsi="Times New Roman" w:eastAsia="方正仿宋_GBK" w:cs="Times New Roman"/>
          <w:sz w:val="28"/>
          <w:szCs w:val="28"/>
          <w:lang w:eastAsia="zh-CN"/>
        </w:rPr>
        <w:t>不服上述处罚决定，可在收到</w:t>
      </w:r>
      <w:r>
        <w:rPr>
          <w:rFonts w:hint="default" w:ascii="Times New Roman" w:hAnsi="Times New Roman" w:eastAsia="方正仿宋_GBK" w:cs="Times New Roman"/>
          <w:sz w:val="28"/>
          <w:szCs w:val="28"/>
        </w:rPr>
        <w:t>本</w:t>
      </w:r>
      <w:r>
        <w:rPr>
          <w:rFonts w:hint="eastAsia" w:ascii="Times New Roman" w:hAnsi="Times New Roman" w:eastAsia="方正仿宋_GBK" w:cs="Times New Roman"/>
          <w:sz w:val="28"/>
          <w:szCs w:val="28"/>
          <w:lang w:eastAsia="zh-CN"/>
        </w:rPr>
        <w:t>决定书之日起六十日内向玉溪市人民政府申请行政复议，也可在收到本决定书之日起六个月内直接向红塔区人民法院提起行政诉讼。行政复议或者行政诉讼期间，本处罚决定不停止执行。</w:t>
      </w:r>
    </w:p>
    <w:p w14:paraId="3A2CFCCC">
      <w:pPr>
        <w:keepNext w:val="0"/>
        <w:keepLines w:val="0"/>
        <w:pageBreakBefore w:val="0"/>
        <w:widowControl w:val="0"/>
        <w:kinsoku/>
        <w:wordWrap/>
        <w:overflowPunct/>
        <w:topLinePunct w:val="0"/>
        <w:autoSpaceDE/>
        <w:autoSpaceDN/>
        <w:bidi w:val="0"/>
        <w:adjustRightInd/>
        <w:snapToGrid/>
        <w:spacing w:line="600" w:lineRule="exact"/>
        <w:ind w:firstLine="563"/>
        <w:jc w:val="both"/>
        <w:textAlignment w:val="auto"/>
        <w:rPr>
          <w:rFonts w:hint="eastAsia" w:ascii="Times New Roman" w:hAnsi="Times New Roman" w:eastAsia="方正仿宋_GBK" w:cs="Times New Roman"/>
          <w:sz w:val="28"/>
          <w:szCs w:val="28"/>
          <w:lang w:val="en-US" w:eastAsia="zh-CN"/>
        </w:rPr>
      </w:pPr>
    </w:p>
    <w:p w14:paraId="12D37DAA">
      <w:pPr>
        <w:keepNext w:val="0"/>
        <w:keepLines w:val="0"/>
        <w:pageBreakBefore w:val="0"/>
        <w:widowControl w:val="0"/>
        <w:kinsoku/>
        <w:wordWrap/>
        <w:overflowPunct/>
        <w:topLinePunct w:val="0"/>
        <w:autoSpaceDE/>
        <w:autoSpaceDN/>
        <w:bidi w:val="0"/>
        <w:adjustRightInd/>
        <w:snapToGrid/>
        <w:spacing w:line="600" w:lineRule="exact"/>
        <w:ind w:firstLine="563"/>
        <w:jc w:val="both"/>
        <w:textAlignment w:val="auto"/>
        <w:rPr>
          <w:rFonts w:hint="eastAsia" w:ascii="Times New Roman" w:hAnsi="Times New Roman" w:eastAsia="方正仿宋_GBK" w:cs="Times New Roman"/>
          <w:sz w:val="28"/>
          <w:szCs w:val="28"/>
          <w:lang w:val="en-US" w:eastAsia="zh-CN"/>
        </w:rPr>
      </w:pPr>
    </w:p>
    <w:p w14:paraId="77737949">
      <w:pPr>
        <w:keepNext w:val="0"/>
        <w:keepLines w:val="0"/>
        <w:pageBreakBefore w:val="0"/>
        <w:widowControl w:val="0"/>
        <w:kinsoku/>
        <w:wordWrap/>
        <w:overflowPunct/>
        <w:topLinePunct w:val="0"/>
        <w:autoSpaceDE/>
        <w:autoSpaceDN/>
        <w:bidi w:val="0"/>
        <w:adjustRightInd/>
        <w:snapToGrid/>
        <w:spacing w:line="600" w:lineRule="exact"/>
        <w:ind w:firstLine="563"/>
        <w:jc w:val="both"/>
        <w:textAlignment w:val="auto"/>
        <w:rPr>
          <w:rFonts w:hint="eastAsia" w:ascii="Times New Roman" w:hAnsi="Times New Roman" w:eastAsia="方正仿宋_GBK" w:cs="Times New Roman"/>
          <w:sz w:val="28"/>
          <w:szCs w:val="28"/>
          <w:lang w:val="en-US" w:eastAsia="zh-CN"/>
        </w:rPr>
      </w:pPr>
    </w:p>
    <w:p w14:paraId="6358A456">
      <w:pPr>
        <w:keepNext w:val="0"/>
        <w:keepLines w:val="0"/>
        <w:pageBreakBefore w:val="0"/>
        <w:widowControl w:val="0"/>
        <w:kinsoku/>
        <w:wordWrap/>
        <w:overflowPunct/>
        <w:topLinePunct w:val="0"/>
        <w:autoSpaceDE/>
        <w:autoSpaceDN/>
        <w:bidi w:val="0"/>
        <w:adjustRightInd/>
        <w:snapToGrid/>
        <w:spacing w:line="600" w:lineRule="exact"/>
        <w:ind w:firstLine="563"/>
        <w:jc w:val="both"/>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玉溪市文化和旅游局</w:t>
      </w:r>
    </w:p>
    <w:p w14:paraId="0E11A6E4">
      <w:pPr>
        <w:keepNext w:val="0"/>
        <w:keepLines w:val="0"/>
        <w:pageBreakBefore w:val="0"/>
        <w:widowControl w:val="0"/>
        <w:kinsoku/>
        <w:wordWrap/>
        <w:overflowPunct/>
        <w:topLinePunct w:val="0"/>
        <w:autoSpaceDE/>
        <w:autoSpaceDN/>
        <w:bidi w:val="0"/>
        <w:adjustRightInd/>
        <w:snapToGrid/>
        <w:spacing w:line="600" w:lineRule="exact"/>
        <w:ind w:firstLine="5227" w:firstLineChars="1867"/>
        <w:jc w:val="both"/>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2025年7月30日</w:t>
      </w:r>
    </w:p>
    <w:p w14:paraId="24D7F03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8"/>
          <w:szCs w:val="28"/>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YzZmYmZiNWE5MjBiMjcxZTJjMjc2ZWQ2ZmI1NzMifQ=="/>
  </w:docVars>
  <w:rsids>
    <w:rsidRoot w:val="03EA4D25"/>
    <w:rsid w:val="01B167BC"/>
    <w:rsid w:val="03EA4D25"/>
    <w:rsid w:val="0C0A63CF"/>
    <w:rsid w:val="0F514C91"/>
    <w:rsid w:val="12A238A2"/>
    <w:rsid w:val="1BFC3B46"/>
    <w:rsid w:val="2234192D"/>
    <w:rsid w:val="2A3A6B41"/>
    <w:rsid w:val="2AB27082"/>
    <w:rsid w:val="327B366E"/>
    <w:rsid w:val="33AB2E09"/>
    <w:rsid w:val="495D6401"/>
    <w:rsid w:val="4E8A11E9"/>
    <w:rsid w:val="505D4814"/>
    <w:rsid w:val="57E445CE"/>
    <w:rsid w:val="58B95CBA"/>
    <w:rsid w:val="5BD5193C"/>
    <w:rsid w:val="5CD146D7"/>
    <w:rsid w:val="6773772D"/>
    <w:rsid w:val="67DD1876"/>
    <w:rsid w:val="6AEC4D6C"/>
    <w:rsid w:val="70F829D5"/>
    <w:rsid w:val="714A0476"/>
    <w:rsid w:val="75B030F9"/>
    <w:rsid w:val="7A0C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1932</Words>
  <Characters>2022</Characters>
  <Lines>0</Lines>
  <Paragraphs>0</Paragraphs>
  <TotalTime>18</TotalTime>
  <ScaleCrop>false</ScaleCrop>
  <LinksUpToDate>false</LinksUpToDate>
  <CharactersWithSpaces>2137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2025-05-20T03:54:00Z</dcterms:created>
  <dc:creator>Administrator</dc:creator>
  <cp:lastModifiedBy>Administrator</cp:lastModifiedBy>
  <cp:lastPrinted>2025-07-31T08:43:11Z</cp:lastPrinted>
  <dcterms:modified xsi:type="dcterms:W3CDTF">2025-07-31T08:43:44Z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E61918304DE4459596DD64DA609D946C_13</vt:lpwstr>
  </property>
  <property fmtid="{D5CDD505-2E9C-101B-9397-08002B2CF9AE}" pid="4" name="KSOTemplateDocerSaveRecord">
    <vt:lpwstr>eyJoZGlkIjoiNjc2OTQ4MzA5ZmNmMTE3NDg0NGRlYzRlMzQ1ZDRhNTQiLCJ1c2VySWQiOiIxNjQxMjk1NzI1In0=</vt:lpwstr>
  </property>
</Properties>
</file>