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云南金骏药业有限公司金骏大药房江川惟尔康店、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南之佳便利店有限公司澄江揽秀园分店、云南之佳便利店有限公司玉溪北苑路分店、云南之佳便利店有限公司澄江分店、云南之佳便利店有限公司玉溪山水佳园分店、云南之佳便利店有限公司玉溪许家湾分店、云南之佳便利店有限公司玉溪南北大街分店、云南之佳便利店有限公司玉溪玉兴路分店、云南之佳便利店有限公司玉溪珊瑚路分店、云南之佳便利店有限公司玉溪桂山路分店、云南之佳便利店有限公司澄江碧湖佳园分店、云南之佳便利店有限公司澄江振兴路分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云南金骏药业有限公司金骏大药房江川惟尔康店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云南省玉溪市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江川区星云街道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91530421343738XXXX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云南省玉溪市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江川区星云街道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滇玉食药监械经营备 20220033号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Ⅱ类：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2002年分类目录：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6820，6821，6823，6826， 6840（诊断试剂不需低温冷藏运输贮存），6841，6856，6857，6864，6866，6870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2017年分类目录：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01， 02，07，08，09，11，14，15，18，19，21，22，6840（诊断试剂不需低温冷藏运输贮存）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刘云虹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金永伟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深圳百寿健康信息技术有限公司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北京三快科技有限公司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云南之佳便利店有限公司澄江揽秀园分店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91530422579800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滇玉食药监械经营备20170047号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6820，6840（诊断试剂不需低温冷藏运输贮存），6864，6866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8710839-之佳便利澄江揽秀园分店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K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云南之佳便利店有限公司玉溪北苑路分店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91530402056991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滇玉食药监械经营备20160324号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6820，6840（诊断试剂不需低温冷藏运输贮存），6864，6866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8717022-之佳便利玉溪北苑路分店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K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https://shop120437500.youzan.com/wscshop/showcase/homepage?kdt_id=120245332&amp;shopAutoEnter=2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云南之佳便利店有限公司澄江分店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云南省玉溪市澄江县凤麓街道办事处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91530422778583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云南省玉溪市澄江县凤麓街道办事处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滇玉食药监械经营备20170048号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6820，6840（诊断试剂不需低温冷藏运输贮存），6864，6866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8717096-之佳便利澄江分店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K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https://shop120400715.youzan.com/wscshop/showcase/homepage?kdt_id=120208547&amp;shopAutoEnter=2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云南之佳便利店有限公司玉溪山水佳园分店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91530424MA6PMB****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滇玉食药监械经营备20160325号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6820，6840（诊断试剂不需低温冷藏运输贮存），6864，6866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8717116-之佳便利玉溪山水佳园分店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K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https://shop120441709.youzan.com/wscshop/showcase/homepage?kdt_id=120249541&amp;shopAutoEnter=2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eastAsia="宋体" w:cs="方正仿宋_GBK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云南之佳便利店有限公司玉溪许家湾分店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91530402MA6PP5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滇玉食药监械经营备20220081号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07,14,18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8717161-之佳便利玉溪许家湾分店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https://shop120438118.youzan.com/wscshop/showcase/homepage?kdt_id=120245950&amp;shopAutoEnter=2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云南之佳便利店有限公司玉溪南北大街分店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91530402MA6PU7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滇玉食药监械经营备20210205号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07,14,18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6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8717170-之佳便利玉溪南北大街分店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https://shop120440301.youzan.com/wscshop/showcase/homepage?kdt_id=120248133&amp;shopAutoEnter=2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云南之佳便利店有限公司玉溪玉兴路分店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91530402MA6PU7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滇玉食药监械经营备20210204号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07,14,18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8717171-之佳便利玉溪玉兴路分店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https://shop120493206.youzan.com/wscshop/showcase/homepage?kdt_id=120301038&amp;shopAutoEnter=2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云南之佳便利店有限公司玉溪珊瑚路分店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红塔区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彩虹路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91530402MA6PTN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红塔区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彩虹路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滇玉食药监械经营备20210203号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07,14,18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8717173-之佳便利玉溪珊瑚路分店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https://shop120440714.youzan.com/wscshop/showcase/homepage?kdt_id=120248546&amp;shopAutoEnter=2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云南之佳便利店有限公司玉溪桂山路分店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91530400MA7BNE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滇玉食药监械经营备20210222号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07,14,18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8717238-之佳便利玉溪桂山路分店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https://shop120439921.youzan.com/wscshop/showcase/homepage?kdt_id=120247753&amp;shopAutoEnter=2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云南之佳便利店有限公司澄江碧湖佳园分店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91530481MACNJJ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</w:t>
            </w: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6826,6854，</w:t>
            </w: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07,</w:t>
            </w: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08，09，</w:t>
            </w: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14,18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8717262-之佳便利澄江碧湖佳园分店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https://shop120333754.youzan.com/wscshop/showcase/homepage?kdt_id=120141586&amp;shopAutoEnter=2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云南之佳便利店有限公司澄江振兴路分店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91530481MACM04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（滇）-非经营性-2022-0024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6820，</w:t>
            </w: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6826,6854，</w:t>
            </w: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6864，6866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07,</w:t>
            </w: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08，09，</w:t>
            </w: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14,18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7"/>
                <w:szCs w:val="27"/>
                <w:shd w:val="clear" w:color="auto" w:fill="FFFFFF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8717263-之佳便利澄江振兴路分店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  <w:lang w:val="en-US" w:eastAsia="zh-CN"/>
              </w:rPr>
              <w:t>之佳便利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https://shop120333941.youzan.com/wscshop/showcase/homepage?kdt_id=120141773&amp;shopAutoEnter=2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140.143.173.20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北京市世纪互联网宽带数据中心有限公司IDC机房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滇ICP备11005902号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方正仿宋_GBK"/>
                <w:sz w:val="28"/>
                <w:szCs w:val="32"/>
              </w:rPr>
              <w:t>滇B2-20120022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上海拉扎斯信息科技有限公司（饿了么)</w:t>
            </w:r>
          </w:p>
          <w:p>
            <w:pPr>
              <w:widowControl/>
              <w:jc w:val="left"/>
              <w:rPr>
                <w:rFonts w:ascii="宋体" w:hAnsi="宋体" w:cs="方正仿宋_GBK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上海京东到家友恒电商信息技术有限公司（京东到家)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 网械平台备字（2018)第00004号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bidi="ar"/>
              </w:rPr>
              <w:t>(沪)网城平台备字 (2018) 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EzYmNjZjQ5NmVjNGI2OTIxNWUzZjUxNDJkMjkifQ=="/>
  </w:docVars>
  <w:rsids>
    <w:rsidRoot w:val="2E281361"/>
    <w:rsid w:val="029D76B3"/>
    <w:rsid w:val="0341645D"/>
    <w:rsid w:val="07666493"/>
    <w:rsid w:val="08273E74"/>
    <w:rsid w:val="08F86032"/>
    <w:rsid w:val="092C1016"/>
    <w:rsid w:val="09F94482"/>
    <w:rsid w:val="0AB647F1"/>
    <w:rsid w:val="0AD100C7"/>
    <w:rsid w:val="0C5B0CAE"/>
    <w:rsid w:val="0C8D7FB6"/>
    <w:rsid w:val="0E5E1C72"/>
    <w:rsid w:val="0F657030"/>
    <w:rsid w:val="10066A65"/>
    <w:rsid w:val="11F272A1"/>
    <w:rsid w:val="14067033"/>
    <w:rsid w:val="14EA6D63"/>
    <w:rsid w:val="14FB2C15"/>
    <w:rsid w:val="15CB47D5"/>
    <w:rsid w:val="171B1048"/>
    <w:rsid w:val="17376AB3"/>
    <w:rsid w:val="18300B23"/>
    <w:rsid w:val="186B408B"/>
    <w:rsid w:val="188D7D23"/>
    <w:rsid w:val="18FA4C8D"/>
    <w:rsid w:val="1AB251D0"/>
    <w:rsid w:val="1B4323AD"/>
    <w:rsid w:val="1CC21845"/>
    <w:rsid w:val="1D7C6471"/>
    <w:rsid w:val="1FFC43D1"/>
    <w:rsid w:val="202820DF"/>
    <w:rsid w:val="20407429"/>
    <w:rsid w:val="20FC7AA5"/>
    <w:rsid w:val="214F5CFE"/>
    <w:rsid w:val="218C669E"/>
    <w:rsid w:val="219C4F58"/>
    <w:rsid w:val="21B560CC"/>
    <w:rsid w:val="21B91A21"/>
    <w:rsid w:val="24626AC4"/>
    <w:rsid w:val="25AE752B"/>
    <w:rsid w:val="25BC57A4"/>
    <w:rsid w:val="25C26B32"/>
    <w:rsid w:val="25FC3DF2"/>
    <w:rsid w:val="28C54BE4"/>
    <w:rsid w:val="293F2006"/>
    <w:rsid w:val="294451F4"/>
    <w:rsid w:val="298309EF"/>
    <w:rsid w:val="2C1F4CDE"/>
    <w:rsid w:val="2CEE2235"/>
    <w:rsid w:val="2E281361"/>
    <w:rsid w:val="2E756E38"/>
    <w:rsid w:val="2EB060C2"/>
    <w:rsid w:val="2EE30245"/>
    <w:rsid w:val="32110C25"/>
    <w:rsid w:val="32AB7A02"/>
    <w:rsid w:val="336C3D5A"/>
    <w:rsid w:val="37294C63"/>
    <w:rsid w:val="37754805"/>
    <w:rsid w:val="39705CA8"/>
    <w:rsid w:val="3A035AE2"/>
    <w:rsid w:val="3A4772B5"/>
    <w:rsid w:val="3A4F2C33"/>
    <w:rsid w:val="3C274470"/>
    <w:rsid w:val="3C2C71FC"/>
    <w:rsid w:val="3CFC24D2"/>
    <w:rsid w:val="3D163594"/>
    <w:rsid w:val="3DAB63D2"/>
    <w:rsid w:val="3DCC6724"/>
    <w:rsid w:val="3E027FBC"/>
    <w:rsid w:val="3FFAEBB8"/>
    <w:rsid w:val="40692574"/>
    <w:rsid w:val="417D475B"/>
    <w:rsid w:val="42FC147E"/>
    <w:rsid w:val="44F15597"/>
    <w:rsid w:val="4582210E"/>
    <w:rsid w:val="45FBAB5B"/>
    <w:rsid w:val="46291303"/>
    <w:rsid w:val="49351245"/>
    <w:rsid w:val="4A161B0E"/>
    <w:rsid w:val="4A7A43D1"/>
    <w:rsid w:val="4B5736F5"/>
    <w:rsid w:val="4C2630C7"/>
    <w:rsid w:val="4D491763"/>
    <w:rsid w:val="4DDD3C5A"/>
    <w:rsid w:val="4EAD14DE"/>
    <w:rsid w:val="4EE47B4A"/>
    <w:rsid w:val="4F8824EB"/>
    <w:rsid w:val="4F9071D6"/>
    <w:rsid w:val="4FB67A22"/>
    <w:rsid w:val="52131759"/>
    <w:rsid w:val="553B4087"/>
    <w:rsid w:val="5657389C"/>
    <w:rsid w:val="577949F3"/>
    <w:rsid w:val="57F86260"/>
    <w:rsid w:val="596A4F3B"/>
    <w:rsid w:val="5AAE1C27"/>
    <w:rsid w:val="5B5639C9"/>
    <w:rsid w:val="5B8147BE"/>
    <w:rsid w:val="5BE0347B"/>
    <w:rsid w:val="5C86208C"/>
    <w:rsid w:val="5C9D2F32"/>
    <w:rsid w:val="5CD66444"/>
    <w:rsid w:val="5D3E2967"/>
    <w:rsid w:val="5D6F1826"/>
    <w:rsid w:val="607533D3"/>
    <w:rsid w:val="62982236"/>
    <w:rsid w:val="63B3503A"/>
    <w:rsid w:val="646B2B7E"/>
    <w:rsid w:val="65102ACC"/>
    <w:rsid w:val="6578278E"/>
    <w:rsid w:val="65D57BE0"/>
    <w:rsid w:val="678A5A1F"/>
    <w:rsid w:val="68454BED"/>
    <w:rsid w:val="695F613F"/>
    <w:rsid w:val="69F06D97"/>
    <w:rsid w:val="6A413A96"/>
    <w:rsid w:val="6AA97471"/>
    <w:rsid w:val="6AE14931"/>
    <w:rsid w:val="6C0B435C"/>
    <w:rsid w:val="6DD71911"/>
    <w:rsid w:val="6F5E0D4C"/>
    <w:rsid w:val="6FF70D4B"/>
    <w:rsid w:val="71A30B93"/>
    <w:rsid w:val="74E519DE"/>
    <w:rsid w:val="75161A18"/>
    <w:rsid w:val="76164029"/>
    <w:rsid w:val="76181007"/>
    <w:rsid w:val="76AD7DBE"/>
    <w:rsid w:val="796930D3"/>
    <w:rsid w:val="7D344D95"/>
    <w:rsid w:val="7D7C7B84"/>
    <w:rsid w:val="7ED44A81"/>
    <w:rsid w:val="7F005876"/>
    <w:rsid w:val="7F6556D9"/>
    <w:rsid w:val="7F6F82F9"/>
    <w:rsid w:val="7F6FD352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25</Pages>
  <Words>3265</Words>
  <Characters>4535</Characters>
  <Lines>0</Lines>
  <Paragraphs>0</Paragraphs>
  <TotalTime>1</TotalTime>
  <ScaleCrop>false</ScaleCrop>
  <LinksUpToDate>false</LinksUpToDate>
  <CharactersWithSpaces>5655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2021-09-16T02:49:00Z</dcterms:created>
  <dc:creator>dell</dc:creator>
  <cp:lastModifiedBy>user</cp:lastModifiedBy>
  <cp:lastPrinted>2022-12-08T14:57:00Z</cp:lastPrinted>
  <dcterms:modified xsi:type="dcterms:W3CDTF">2024-11-20T16:52:24Z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E3DDB99DCD7F42EC831837FA96BE734A</vt:lpwstr>
  </property>
</Properties>
</file>