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kinsoku/>
        <w:wordWrap/>
        <w:overflowPunct/>
        <w:topLinePunct w:val="0"/>
        <w:autoSpaceDE/>
        <w:autoSpaceDN/>
        <w:bidi w:val="0"/>
        <w:adjustRightInd/>
        <w:snapToGrid/>
        <w:spacing w:line="660" w:lineRule="exact"/>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66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val="0"/>
        <w:autoSpaceDN w:val="0"/>
        <w:bidi w:val="0"/>
        <w:adjustRightInd w:val="0"/>
        <w:spacing w:line="590" w:lineRule="exact"/>
        <w:jc w:val="center"/>
        <w:textAlignment w:val="auto"/>
        <w:outlineLvl w:val="0"/>
        <w:rPr>
          <w:rFonts w:hint="default" w:ascii="Times New Roman" w:hAnsi="Times New Roman" w:eastAsia="方正小标宋_GBK" w:cs="Times New Roman"/>
          <w:bCs/>
          <w:sz w:val="44"/>
          <w:szCs w:val="44"/>
        </w:rPr>
      </w:pPr>
      <w:bookmarkStart w:id="0" w:name="_GoBack"/>
      <w:bookmarkEnd w:id="0"/>
    </w:p>
    <w:p>
      <w:pPr>
        <w:keepNext w:val="0"/>
        <w:keepLines w:val="0"/>
        <w:pageBreakBefore w:val="0"/>
        <w:widowControl w:val="0"/>
        <w:kinsoku/>
        <w:wordWrap/>
        <w:overflowPunct/>
        <w:topLinePunct w:val="0"/>
        <w:autoSpaceDE w:val="0"/>
        <w:autoSpaceDN w:val="0"/>
        <w:bidi w:val="0"/>
        <w:adjustRightInd w:val="0"/>
        <w:spacing w:line="590" w:lineRule="exact"/>
        <w:jc w:val="center"/>
        <w:textAlignment w:val="auto"/>
        <w:outlineLvl w:val="0"/>
        <w:rPr>
          <w:rFonts w:hint="default" w:ascii="Times New Roman" w:hAnsi="Times New Roman" w:eastAsia="方正小标宋_GBK" w:cs="Times New Roman"/>
          <w:bCs/>
          <w:sz w:val="44"/>
          <w:szCs w:val="44"/>
        </w:rPr>
      </w:pPr>
    </w:p>
    <w:p>
      <w:pPr>
        <w:keepNext w:val="0"/>
        <w:keepLines w:val="0"/>
        <w:pageBreakBefore w:val="0"/>
        <w:widowControl w:val="0"/>
        <w:kinsoku/>
        <w:wordWrap/>
        <w:overflowPunct/>
        <w:topLinePunct w:val="0"/>
        <w:autoSpaceDE w:val="0"/>
        <w:autoSpaceDN w:val="0"/>
        <w:bidi w:val="0"/>
        <w:adjustRightInd w:val="0"/>
        <w:spacing w:line="590" w:lineRule="exact"/>
        <w:jc w:val="center"/>
        <w:textAlignment w:val="auto"/>
        <w:outlineLvl w:val="0"/>
        <w:rPr>
          <w:rFonts w:hint="default" w:ascii="Times New Roman" w:hAnsi="Times New Roman" w:eastAsia="方正小标宋_GBK" w:cs="Times New Roman"/>
          <w:bCs/>
          <w:sz w:val="44"/>
          <w:szCs w:val="44"/>
        </w:rPr>
      </w:pPr>
    </w:p>
    <w:p>
      <w:pPr>
        <w:keepNext w:val="0"/>
        <w:keepLines w:val="0"/>
        <w:pageBreakBefore w:val="0"/>
        <w:widowControl w:val="0"/>
        <w:kinsoku/>
        <w:wordWrap/>
        <w:overflowPunct/>
        <w:topLinePunct w:val="0"/>
        <w:autoSpaceDE w:val="0"/>
        <w:autoSpaceDN w:val="0"/>
        <w:bidi w:val="0"/>
        <w:adjustRightInd w:val="0"/>
        <w:spacing w:line="590" w:lineRule="exact"/>
        <w:jc w:val="center"/>
        <w:textAlignment w:val="auto"/>
        <w:outlineLvl w:val="0"/>
        <w:rPr>
          <w:rFonts w:hint="default" w:ascii="Times New Roman" w:hAnsi="Times New Roman" w:eastAsia="方正小标宋_GBK" w:cs="Times New Roman"/>
          <w:bCs/>
          <w:sz w:val="44"/>
          <w:szCs w:val="44"/>
        </w:rPr>
      </w:pPr>
    </w:p>
    <w:p>
      <w:pPr>
        <w:keepNext w:val="0"/>
        <w:keepLines w:val="0"/>
        <w:pageBreakBefore w:val="0"/>
        <w:widowControl w:val="0"/>
        <w:kinsoku/>
        <w:wordWrap/>
        <w:overflowPunct/>
        <w:topLinePunct w:val="0"/>
        <w:autoSpaceDE w:val="0"/>
        <w:autoSpaceDN w:val="0"/>
        <w:bidi w:val="0"/>
        <w:adjustRightInd w:val="0"/>
        <w:spacing w:line="590" w:lineRule="exact"/>
        <w:jc w:val="center"/>
        <w:textAlignment w:val="auto"/>
        <w:outlineLvl w:val="0"/>
        <w:rPr>
          <w:rFonts w:hint="default" w:ascii="Times New Roman" w:hAnsi="Times New Roman" w:eastAsia="方正小标宋_GBK" w:cs="Times New Roman"/>
          <w:bCs/>
          <w:sz w:val="44"/>
          <w:szCs w:val="44"/>
        </w:rPr>
      </w:pPr>
    </w:p>
    <w:p>
      <w:pPr>
        <w:keepNext w:val="0"/>
        <w:keepLines w:val="0"/>
        <w:pageBreakBefore w:val="0"/>
        <w:kinsoku/>
        <w:wordWrap/>
        <w:topLinePunct w:val="0"/>
        <w:bidi w:val="0"/>
        <w:snapToGrid/>
        <w:spacing w:line="590" w:lineRule="exact"/>
        <w:jc w:val="center"/>
        <w:textAlignment w:val="auto"/>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玉溪市生态环境局</w:t>
      </w:r>
    </w:p>
    <w:p>
      <w:pPr>
        <w:keepNext w:val="0"/>
        <w:keepLines w:val="0"/>
        <w:pageBreakBefore w:val="0"/>
        <w:kinsoku/>
        <w:wordWrap/>
        <w:topLinePunct w:val="0"/>
        <w:bidi w:val="0"/>
        <w:snapToGrid/>
        <w:spacing w:line="59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bCs/>
          <w:sz w:val="44"/>
          <w:szCs w:val="44"/>
          <w:lang w:eastAsia="zh-CN"/>
        </w:rPr>
        <w:t>关于</w:t>
      </w:r>
      <w:r>
        <w:rPr>
          <w:rFonts w:hint="eastAsia" w:ascii="Times New Roman" w:hAnsi="Times New Roman" w:eastAsia="方正小标宋_GBK" w:cs="Times New Roman"/>
          <w:bCs/>
          <w:sz w:val="44"/>
          <w:szCs w:val="44"/>
          <w:lang w:val="zh-CN"/>
        </w:rPr>
        <w:t>盘溪黑泥坡光伏电站220kv送出线路工程</w:t>
      </w:r>
      <w:r>
        <w:rPr>
          <w:rFonts w:hint="eastAsia" w:eastAsia="方正小标宋_GBK" w:cs="Times New Roman"/>
          <w:bCs/>
          <w:sz w:val="44"/>
          <w:szCs w:val="44"/>
          <w:lang w:val="zh-CN"/>
        </w:rPr>
        <w:t>建设项目</w:t>
      </w:r>
      <w:r>
        <w:rPr>
          <w:rFonts w:hint="default" w:ascii="Times New Roman" w:hAnsi="Times New Roman" w:eastAsia="方正小标宋_GBK" w:cs="Times New Roman"/>
          <w:bCs/>
          <w:sz w:val="44"/>
          <w:szCs w:val="44"/>
          <w:lang w:val="zh-CN"/>
        </w:rPr>
        <w:t>环境影响报告</w:t>
      </w:r>
      <w:r>
        <w:rPr>
          <w:rFonts w:hint="default" w:ascii="Times New Roman" w:hAnsi="Times New Roman" w:eastAsia="方正小标宋_GBK" w:cs="Times New Roman"/>
          <w:bCs/>
          <w:sz w:val="44"/>
          <w:szCs w:val="44"/>
          <w:lang w:val="zh-CN" w:eastAsia="zh-CN"/>
        </w:rPr>
        <w:t>表</w:t>
      </w:r>
      <w:r>
        <w:rPr>
          <w:rFonts w:hint="default" w:ascii="Times New Roman" w:hAnsi="Times New Roman" w:eastAsia="方正小标宋_GBK" w:cs="Times New Roman"/>
          <w:bCs/>
          <w:sz w:val="44"/>
          <w:szCs w:val="44"/>
          <w:lang w:val="zh-CN"/>
        </w:rPr>
        <w:t>的</w:t>
      </w:r>
      <w:r>
        <w:rPr>
          <w:rFonts w:hint="default" w:ascii="Times New Roman" w:hAnsi="Times New Roman" w:eastAsia="方正小标宋_GBK" w:cs="Times New Roman"/>
          <w:bCs/>
          <w:sz w:val="44"/>
          <w:szCs w:val="44"/>
        </w:rPr>
        <w:t>批复</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outlineLvl w:val="9"/>
        <w:rPr>
          <w:rFonts w:hint="default" w:ascii="Times New Roman" w:hAnsi="Times New Roman" w:eastAsia="方正仿宋_GBK" w:cs="Times New Roman"/>
          <w:sz w:val="32"/>
        </w:rPr>
      </w:pPr>
    </w:p>
    <w:p>
      <w:pPr>
        <w:keepNext w:val="0"/>
        <w:keepLines w:val="0"/>
        <w:pageBreakBefore w:val="0"/>
        <w:widowControl w:val="0"/>
        <w:kinsoku/>
        <w:wordWrap/>
        <w:overflowPunct/>
        <w:topLinePunct/>
        <w:autoSpaceDE/>
        <w:autoSpaceDN/>
        <w:bidi w:val="0"/>
        <w:adjustRightInd/>
        <w:snapToGrid/>
        <w:spacing w:line="590" w:lineRule="exact"/>
        <w:ind w:left="0" w:leftChars="0"/>
        <w:textAlignment w:val="auto"/>
        <w:rPr>
          <w:rFonts w:hint="default" w:ascii="Times New Roman" w:hAnsi="Times New Roman" w:eastAsia="方正仿宋_GBK" w:cs="Times New Roman"/>
          <w:sz w:val="32"/>
          <w:szCs w:val="32"/>
          <w:lang w:eastAsia="zh-CN"/>
        </w:rPr>
      </w:pPr>
      <w:r>
        <w:rPr>
          <w:rFonts w:hint="eastAsia" w:eastAsia="方正仿宋_GBK" w:cs="Times New Roman"/>
          <w:sz w:val="32"/>
          <w:szCs w:val="32"/>
          <w:lang w:eastAsia="zh-CN"/>
        </w:rPr>
        <w:t>华宁县乾润新能源有限公司</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你</w:t>
      </w:r>
      <w:r>
        <w:rPr>
          <w:rFonts w:hint="eastAsia" w:eastAsia="方正仿宋_GBK" w:cs="Times New Roman"/>
          <w:sz w:val="32"/>
          <w:szCs w:val="32"/>
          <w:lang w:eastAsia="zh-CN"/>
        </w:rPr>
        <w:t>单位</w:t>
      </w:r>
      <w:r>
        <w:rPr>
          <w:rFonts w:hint="default" w:ascii="Times New Roman" w:hAnsi="Times New Roman" w:eastAsia="方正仿宋_GBK" w:cs="Times New Roman"/>
          <w:sz w:val="32"/>
          <w:szCs w:val="32"/>
          <w:lang w:eastAsia="zh-CN"/>
        </w:rPr>
        <w:t>申请报送的委托</w:t>
      </w:r>
      <w:r>
        <w:rPr>
          <w:rFonts w:hint="eastAsia" w:ascii="仿宋" w:hAnsi="仿宋" w:eastAsia="仿宋"/>
          <w:sz w:val="32"/>
          <w:szCs w:val="32"/>
          <w:lang w:val="zh-CN"/>
        </w:rPr>
        <w:t>云南欣驰环保科技有限公司</w:t>
      </w:r>
      <w:r>
        <w:rPr>
          <w:rFonts w:hint="default" w:ascii="Times New Roman" w:hAnsi="Times New Roman" w:eastAsia="方正仿宋_GBK" w:cs="Times New Roman"/>
          <w:sz w:val="32"/>
          <w:szCs w:val="32"/>
          <w:lang w:eastAsia="zh-CN"/>
        </w:rPr>
        <w:t>编制的《</w:t>
      </w:r>
      <w:r>
        <w:rPr>
          <w:rFonts w:hint="eastAsia" w:ascii="Times New Roman" w:hAnsi="Times New Roman" w:eastAsia="方正仿宋_GBK" w:cs="Times New Roman"/>
          <w:sz w:val="32"/>
          <w:szCs w:val="32"/>
          <w:lang w:val="zh-CN"/>
        </w:rPr>
        <w:t>盘溪黑泥坡光伏电站220kv送出线路工程建设项目</w:t>
      </w:r>
      <w:r>
        <w:rPr>
          <w:rFonts w:hint="default" w:ascii="Times New Roman" w:hAnsi="Times New Roman" w:eastAsia="方正仿宋_GBK" w:cs="Times New Roman"/>
          <w:sz w:val="32"/>
          <w:szCs w:val="32"/>
          <w:lang w:val="en-US" w:eastAsia="zh-CN"/>
        </w:rPr>
        <w:t>环境影响报告表</w:t>
      </w:r>
      <w:r>
        <w:rPr>
          <w:rFonts w:hint="default" w:ascii="Times New Roman" w:hAnsi="Times New Roman" w:eastAsia="方正仿宋_GBK" w:cs="Times New Roman"/>
          <w:sz w:val="32"/>
          <w:szCs w:val="32"/>
          <w:lang w:eastAsia="zh-CN"/>
        </w:rPr>
        <w:t>》收悉。经研究，批复如下：</w:t>
      </w:r>
    </w:p>
    <w:p>
      <w:pPr>
        <w:keepNext w:val="0"/>
        <w:keepLines w:val="0"/>
        <w:pageBreakBefore w:val="0"/>
        <w:widowControl w:val="0"/>
        <w:numPr>
          <w:ilvl w:val="0"/>
          <w:numId w:val="0"/>
        </w:numPr>
        <w:kinsoku/>
        <w:wordWrap/>
        <w:overflowPunct/>
        <w:topLinePunct/>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一、基本情况</w:t>
      </w:r>
    </w:p>
    <w:p>
      <w:pPr>
        <w:spacing w:line="600" w:lineRule="exact"/>
        <w:ind w:firstLine="630"/>
        <w:outlineLvl w:val="9"/>
        <w:rPr>
          <w:rFonts w:hint="eastAsia" w:ascii="Times New Roman" w:hAnsi="Times New Roman" w:eastAsia="方正仿宋_GBK" w:cs="Times New Roman"/>
          <w:sz w:val="32"/>
          <w:szCs w:val="32"/>
          <w:lang w:val="en-US" w:eastAsia="zh-CN"/>
        </w:rPr>
      </w:pPr>
      <w:r>
        <w:rPr>
          <w:rFonts w:hint="eastAsia" w:eastAsia="方正仿宋_GBK" w:cs="Times New Roman"/>
          <w:sz w:val="32"/>
          <w:szCs w:val="32"/>
          <w:lang w:val="en-US" w:eastAsia="zh-CN"/>
        </w:rPr>
        <w:t>本项目220kv输电线路位于华宁县辖区。项目新建220kv输电线路工程，起点为黑泥坡光伏220kv升压站，终点为500kv宁州变电站，全长约20.554km，采用单回、双回单侧挂线混合架设，其中，宁州变出线段0.762km采用同塔双回单侧挂线架设，其他线路段采用单回架设，导线采用2×JNRLH60/LB20A-400/50铝包钢芯耐热铝合金绞线，导线分裂间距500mm；地线采取双地线架设，其中同塔双回段架设2根48芯OPGW光缆，单回路段采用2根24芯OPGW光缆。共设铁塔44基。</w:t>
      </w:r>
      <w:r>
        <w:rPr>
          <w:rFonts w:hint="default" w:ascii="Times New Roman" w:hAnsi="Times New Roman" w:eastAsia="方正仿宋_GBK" w:cs="Times New Roman"/>
          <w:sz w:val="32"/>
          <w:szCs w:val="32"/>
        </w:rPr>
        <w:t>立项依据：</w:t>
      </w:r>
      <w:r>
        <w:rPr>
          <w:rFonts w:hint="eastAsia" w:eastAsia="方正仿宋_GBK" w:cs="Times New Roman"/>
          <w:sz w:val="32"/>
          <w:szCs w:val="32"/>
          <w:lang w:val="en-US" w:eastAsia="zh-CN"/>
        </w:rPr>
        <w:t>《玉溪市发展和改革委员会关于</w:t>
      </w:r>
      <w:r>
        <w:rPr>
          <w:rFonts w:hint="eastAsia" w:ascii="Times New Roman" w:hAnsi="Times New Roman" w:eastAsia="方正仿宋_GBK" w:cs="Times New Roman"/>
          <w:sz w:val="32"/>
          <w:szCs w:val="32"/>
          <w:lang w:val="zh-CN"/>
        </w:rPr>
        <w:t>盘溪黑泥坡光伏电站220kv送出线路工程</w:t>
      </w:r>
      <w:r>
        <w:rPr>
          <w:rFonts w:hint="eastAsia" w:eastAsia="方正仿宋_GBK" w:cs="Times New Roman"/>
          <w:sz w:val="32"/>
          <w:szCs w:val="32"/>
          <w:lang w:val="zh-CN"/>
        </w:rPr>
        <w:t>核准的批复</w:t>
      </w:r>
      <w:r>
        <w:rPr>
          <w:rFonts w:hint="eastAsia"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w:t>
      </w:r>
      <w:r>
        <w:rPr>
          <w:rFonts w:hint="eastAsia" w:eastAsia="方正仿宋_GBK" w:cs="Times New Roman"/>
          <w:sz w:val="32"/>
          <w:szCs w:val="32"/>
          <w:lang w:val="en-US" w:eastAsia="zh-CN"/>
        </w:rPr>
        <w:t>玉发改能源复</w:t>
      </w:r>
      <w:r>
        <w:rPr>
          <w:rFonts w:hint="eastAsia" w:ascii="Times New Roman" w:hAnsi="Times New Roman" w:eastAsia="方正仿宋_GBK" w:cs="Times New Roman"/>
          <w:sz w:val="32"/>
          <w:szCs w:val="32"/>
          <w:lang w:val="en-US" w:eastAsia="zh-CN"/>
        </w:rPr>
        <w:t>[202</w:t>
      </w:r>
      <w:r>
        <w:rPr>
          <w:rFonts w:hint="eastAsia" w:eastAsia="方正仿宋_GBK" w:cs="Times New Roman"/>
          <w:sz w:val="32"/>
          <w:szCs w:val="32"/>
          <w:lang w:val="en-US" w:eastAsia="zh-CN"/>
        </w:rPr>
        <w:t>3</w:t>
      </w:r>
      <w:r>
        <w:rPr>
          <w:rFonts w:hint="eastAsia" w:ascii="Times New Roman" w:hAnsi="Times New Roman" w:eastAsia="方正仿宋_GBK" w:cs="Times New Roman"/>
          <w:sz w:val="32"/>
          <w:szCs w:val="32"/>
          <w:lang w:val="en-US" w:eastAsia="zh-CN"/>
        </w:rPr>
        <w:t>]</w:t>
      </w:r>
      <w:r>
        <w:rPr>
          <w:rFonts w:hint="eastAsia" w:eastAsia="方正仿宋_GBK" w:cs="Times New Roman"/>
          <w:sz w:val="32"/>
          <w:szCs w:val="32"/>
          <w:lang w:val="en-US" w:eastAsia="zh-CN"/>
        </w:rPr>
        <w:t>18</w:t>
      </w:r>
      <w:r>
        <w:rPr>
          <w:rFonts w:hint="eastAsia" w:ascii="Times New Roman" w:hAnsi="Times New Roman" w:eastAsia="方正仿宋_GBK" w:cs="Times New Roman"/>
          <w:sz w:val="32"/>
          <w:szCs w:val="32"/>
          <w:lang w:val="en-US" w:eastAsia="zh-CN"/>
        </w:rPr>
        <w:t>号），项目代码：</w:t>
      </w:r>
      <w:r>
        <w:rPr>
          <w:rFonts w:hint="eastAsia" w:eastAsia="方正仿宋_GBK" w:cs="Times New Roman"/>
          <w:sz w:val="32"/>
          <w:szCs w:val="32"/>
          <w:lang w:val="en-US" w:eastAsia="zh-CN"/>
        </w:rPr>
        <w:t>2303</w:t>
      </w:r>
      <w:r>
        <w:rPr>
          <w:rFonts w:hint="eastAsia" w:ascii="Times New Roman" w:hAnsi="Times New Roman" w:eastAsia="方正仿宋_GBK" w:cs="Times New Roman"/>
          <w:sz w:val="32"/>
          <w:szCs w:val="32"/>
          <w:lang w:val="en-US" w:eastAsia="zh-CN"/>
        </w:rPr>
        <w:t>-5304</w:t>
      </w:r>
      <w:r>
        <w:rPr>
          <w:rFonts w:hint="eastAsia" w:eastAsia="方正仿宋_GBK" w:cs="Times New Roman"/>
          <w:sz w:val="32"/>
          <w:szCs w:val="32"/>
          <w:lang w:val="en-US" w:eastAsia="zh-CN"/>
        </w:rPr>
        <w:t>24</w:t>
      </w:r>
      <w:r>
        <w:rPr>
          <w:rFonts w:hint="eastAsia" w:ascii="Times New Roman" w:hAnsi="Times New Roman" w:eastAsia="方正仿宋_GBK" w:cs="Times New Roman"/>
          <w:sz w:val="32"/>
          <w:szCs w:val="32"/>
          <w:lang w:val="en-US" w:eastAsia="zh-CN"/>
        </w:rPr>
        <w:t>-</w:t>
      </w:r>
      <w:r>
        <w:rPr>
          <w:rFonts w:hint="eastAsia" w:eastAsia="方正仿宋_GBK" w:cs="Times New Roman"/>
          <w:sz w:val="32"/>
          <w:szCs w:val="32"/>
          <w:lang w:val="en-US" w:eastAsia="zh-CN"/>
        </w:rPr>
        <w:t>04</w:t>
      </w:r>
      <w:r>
        <w:rPr>
          <w:rFonts w:hint="eastAsia" w:ascii="Times New Roman" w:hAnsi="Times New Roman" w:eastAsia="方正仿宋_GBK" w:cs="Times New Roman"/>
          <w:sz w:val="32"/>
          <w:szCs w:val="32"/>
          <w:lang w:val="en-US" w:eastAsia="zh-CN"/>
        </w:rPr>
        <w:t>-0</w:t>
      </w:r>
      <w:r>
        <w:rPr>
          <w:rFonts w:hint="eastAsia" w:eastAsia="方正仿宋_GBK" w:cs="Times New Roman"/>
          <w:sz w:val="32"/>
          <w:szCs w:val="32"/>
          <w:lang w:val="en-US" w:eastAsia="zh-CN"/>
        </w:rPr>
        <w:t>1</w:t>
      </w:r>
      <w:r>
        <w:rPr>
          <w:rFonts w:hint="eastAsia" w:ascii="Times New Roman" w:hAnsi="Times New Roman" w:eastAsia="方正仿宋_GBK" w:cs="Times New Roman"/>
          <w:sz w:val="32"/>
          <w:szCs w:val="32"/>
          <w:lang w:val="en-US" w:eastAsia="zh-CN"/>
        </w:rPr>
        <w:t>-</w:t>
      </w:r>
      <w:r>
        <w:rPr>
          <w:rFonts w:hint="eastAsia" w:eastAsia="方正仿宋_GBK" w:cs="Times New Roman"/>
          <w:sz w:val="32"/>
          <w:szCs w:val="32"/>
          <w:lang w:val="en-US" w:eastAsia="zh-CN"/>
        </w:rPr>
        <w:t>300898</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项目</w:t>
      </w:r>
      <w:r>
        <w:rPr>
          <w:rFonts w:hint="eastAsia" w:eastAsia="方正仿宋_GBK" w:cs="Times New Roman"/>
          <w:sz w:val="32"/>
          <w:szCs w:val="32"/>
          <w:lang w:val="en-US" w:eastAsia="zh-CN"/>
        </w:rPr>
        <w:t>总投资4149万元，其中环保总投资121万元，占总投资的2.92%。</w:t>
      </w:r>
    </w:p>
    <w:p>
      <w:pPr>
        <w:spacing w:line="600" w:lineRule="exact"/>
        <w:ind w:firstLine="630"/>
        <w:outlineLvl w:val="9"/>
        <w:rPr>
          <w:rFonts w:hint="default" w:eastAsia="方正仿宋_GBK" w:cs="Times New Roman"/>
          <w:sz w:val="32"/>
          <w:szCs w:val="32"/>
          <w:lang w:val="en-US" w:eastAsia="zh-CN"/>
        </w:rPr>
      </w:pPr>
      <w:r>
        <w:rPr>
          <w:rFonts w:hint="default" w:eastAsia="方正仿宋_GBK" w:cs="Times New Roman"/>
          <w:sz w:val="32"/>
          <w:szCs w:val="32"/>
          <w:lang w:val="zh-CN" w:eastAsia="zh-CN"/>
        </w:rPr>
        <w:t>根据云南正德环境评估有限公司《</w:t>
      </w:r>
      <w:r>
        <w:rPr>
          <w:rFonts w:hint="eastAsia" w:eastAsia="方正仿宋_GBK" w:cs="Times New Roman"/>
          <w:sz w:val="32"/>
          <w:szCs w:val="32"/>
          <w:lang w:val="en-US" w:eastAsia="zh-CN"/>
        </w:rPr>
        <w:t>关于</w:t>
      </w:r>
      <w:r>
        <w:rPr>
          <w:rFonts w:hint="eastAsia" w:ascii="Times New Roman" w:hAnsi="Times New Roman" w:eastAsia="方正仿宋_GBK" w:cs="Times New Roman"/>
          <w:sz w:val="32"/>
          <w:szCs w:val="32"/>
          <w:lang w:val="zh-CN"/>
        </w:rPr>
        <w:t>盘溪黑泥坡光伏电站220kv送出线路工程</w:t>
      </w:r>
      <w:r>
        <w:rPr>
          <w:rFonts w:hint="eastAsia" w:eastAsia="方正仿宋_GBK" w:cs="Times New Roman"/>
          <w:sz w:val="32"/>
          <w:szCs w:val="32"/>
          <w:lang w:val="en-US" w:eastAsia="zh-CN"/>
        </w:rPr>
        <w:t>环境影响报告表的技术评估意见</w:t>
      </w:r>
      <w:r>
        <w:rPr>
          <w:rFonts w:hint="default" w:eastAsia="方正仿宋_GBK" w:cs="Times New Roman"/>
          <w:sz w:val="32"/>
          <w:szCs w:val="32"/>
          <w:lang w:val="en-US" w:eastAsia="zh-CN"/>
        </w:rPr>
        <w:t>》（正德评估表〔202</w:t>
      </w:r>
      <w:r>
        <w:rPr>
          <w:rFonts w:hint="eastAsia" w:eastAsia="方正仿宋_GBK" w:cs="Times New Roman"/>
          <w:sz w:val="32"/>
          <w:szCs w:val="32"/>
          <w:lang w:val="en-US" w:eastAsia="zh-CN"/>
        </w:rPr>
        <w:t>4</w:t>
      </w:r>
      <w:r>
        <w:rPr>
          <w:rFonts w:hint="default" w:eastAsia="方正仿宋_GBK" w:cs="Times New Roman"/>
          <w:sz w:val="32"/>
          <w:szCs w:val="32"/>
          <w:lang w:val="en-US" w:eastAsia="zh-CN"/>
        </w:rPr>
        <w:t>〕</w:t>
      </w:r>
      <w:r>
        <w:rPr>
          <w:rFonts w:hint="eastAsia" w:eastAsia="方正仿宋_GBK" w:cs="Times New Roman"/>
          <w:sz w:val="32"/>
          <w:szCs w:val="32"/>
          <w:lang w:val="en-US" w:eastAsia="zh-CN"/>
        </w:rPr>
        <w:t>16</w:t>
      </w:r>
      <w:r>
        <w:rPr>
          <w:rFonts w:hint="default" w:eastAsia="方正仿宋_GBK" w:cs="Times New Roman"/>
          <w:sz w:val="32"/>
          <w:szCs w:val="32"/>
          <w:lang w:val="en-US" w:eastAsia="zh-CN"/>
        </w:rPr>
        <w:t>号），在全面落实《报告表》提出的各项污染防治和生态保护措施后，项目建设和运营的不良环境影响可以得到减缓和控制。同意项目按照《报告表》中所述工程内容、规模、功能、地点和拟采取的环境保护对策措施建设。</w:t>
      </w:r>
    </w:p>
    <w:p>
      <w:pPr>
        <w:keepNext w:val="0"/>
        <w:keepLines w:val="0"/>
        <w:pageBreakBefore w:val="0"/>
        <w:widowControl w:val="0"/>
        <w:numPr>
          <w:ilvl w:val="0"/>
          <w:numId w:val="0"/>
        </w:numPr>
        <w:kinsoku/>
        <w:wordWrap/>
        <w:overflowPunct/>
        <w:topLinePunct/>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二、项目建设和运营过程中应重点做好的工作</w:t>
      </w:r>
    </w:p>
    <w:p>
      <w:pPr>
        <w:keepNext w:val="0"/>
        <w:keepLines w:val="0"/>
        <w:pageBreakBefore w:val="0"/>
        <w:widowControl w:val="0"/>
        <w:kinsoku/>
        <w:wordWrap/>
        <w:overflowPunct/>
        <w:topLinePunct/>
        <w:autoSpaceDE/>
        <w:autoSpaceDN/>
        <w:bidi w:val="0"/>
        <w:adjustRightInd/>
        <w:snapToGrid/>
        <w:spacing w:line="590" w:lineRule="exact"/>
        <w:ind w:left="0" w:leftChars="0" w:firstLine="620" w:firstLineChars="194"/>
        <w:textAlignment w:val="auto"/>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一）加强施工期的环境管理，必须切实做好施工扬尘、噪声的污染防治工作，严防施工扬尘、噪声对环境保护目标及周围环境造成影响。同时，按照项目水土保持方案及本报告中的防治措施严格施工，减少水土流失，及时恢复植被，做好生态环境保护工作。</w:t>
      </w:r>
    </w:p>
    <w:p>
      <w:pPr>
        <w:keepNext w:val="0"/>
        <w:keepLines w:val="0"/>
        <w:pageBreakBefore w:val="0"/>
        <w:widowControl w:val="0"/>
        <w:kinsoku/>
        <w:wordWrap/>
        <w:overflowPunct/>
        <w:topLinePunct/>
        <w:autoSpaceDE/>
        <w:autoSpaceDN/>
        <w:bidi w:val="0"/>
        <w:adjustRightInd/>
        <w:snapToGrid/>
        <w:spacing w:line="590" w:lineRule="exact"/>
        <w:ind w:left="0" w:leftChars="0" w:firstLine="620" w:firstLineChars="194"/>
        <w:textAlignment w:val="auto"/>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二）项目应尽量避让生态红线、公益林及自然保护区，施工中应采取保护措施，禁止在生态红线和自然保护区内设置施工便道、施工营地、牵张场等临时用地。确需占用的应满足相关生态红线和自然保护区政策要求，并在开工建设前按照《自然资源部关于规范临时用地管理的通知》办理相关占地手续。根据《国家级公益林管理办法》及《云南省公益林管理办法》要求，对确需占用公益林的在开工建设前按照《建设项目使用林地审核审批管理办法》的规定，办理林勘及林地占用手续。</w:t>
      </w:r>
    </w:p>
    <w:p>
      <w:pPr>
        <w:keepNext w:val="0"/>
        <w:keepLines w:val="0"/>
        <w:pageBreakBefore w:val="0"/>
        <w:widowControl w:val="0"/>
        <w:kinsoku/>
        <w:wordWrap/>
        <w:overflowPunct/>
        <w:topLinePunct/>
        <w:autoSpaceDE/>
        <w:autoSpaceDN/>
        <w:bidi w:val="0"/>
        <w:adjustRightInd/>
        <w:snapToGrid/>
        <w:spacing w:line="590" w:lineRule="exact"/>
        <w:ind w:left="0" w:leftChars="0" w:firstLine="620" w:firstLineChars="194"/>
        <w:textAlignment w:val="auto"/>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三）项目未压覆现状矿业权，但压覆规划探矿权(云南省华宁县盘溪磷矿普查)，距离华宁县象鼻温泉度假村地热水3.5米。因此，项目应根据《云南省国土资源厅关于进一步规范建设项目压覆矿产资源审批工作的通知》（云国土资〔2010〕399号）的规定，在开工建设前办理压覆矿产资源评估、审批手续。</w:t>
      </w:r>
    </w:p>
    <w:p>
      <w:pPr>
        <w:keepNext w:val="0"/>
        <w:keepLines w:val="0"/>
        <w:pageBreakBefore w:val="0"/>
        <w:widowControl w:val="0"/>
        <w:kinsoku/>
        <w:wordWrap/>
        <w:overflowPunct/>
        <w:topLinePunct/>
        <w:autoSpaceDE/>
        <w:autoSpaceDN/>
        <w:bidi w:val="0"/>
        <w:adjustRightInd/>
        <w:snapToGrid/>
        <w:spacing w:line="590" w:lineRule="exact"/>
        <w:ind w:left="0" w:leftChars="0" w:firstLine="620" w:firstLineChars="194"/>
        <w:textAlignment w:val="auto"/>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四）项目必须严格按《输变电建设项目环境保护技术要求》（HJ1113-2020）及《110～750kV架空输电线路设计规范》（GB50545-2010）等相关规定设计、建设、运营。在居民区段导线架设高度不得低于11m，确保工频电场、工频磁场强度满足标准限值要求。</w:t>
      </w:r>
    </w:p>
    <w:p>
      <w:pPr>
        <w:keepNext w:val="0"/>
        <w:keepLines w:val="0"/>
        <w:pageBreakBefore w:val="0"/>
        <w:widowControl w:val="0"/>
        <w:kinsoku/>
        <w:wordWrap/>
        <w:overflowPunct/>
        <w:topLinePunct/>
        <w:autoSpaceDE/>
        <w:autoSpaceDN/>
        <w:bidi w:val="0"/>
        <w:adjustRightInd/>
        <w:snapToGrid/>
        <w:spacing w:line="590" w:lineRule="exact"/>
        <w:ind w:left="0" w:leftChars="0" w:firstLine="620" w:firstLineChars="194"/>
        <w:textAlignment w:val="auto"/>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（五）认真落实《报告表》提出的环境保护措施，确保项目运行后输电线路两侧区域电磁环境满足《电磁环境控制限值》（GB8702-2014）相应限值的要求。</w:t>
      </w:r>
    </w:p>
    <w:p>
      <w:pPr>
        <w:keepNext w:val="0"/>
        <w:keepLines w:val="0"/>
        <w:pageBreakBefore w:val="0"/>
        <w:widowControl w:val="0"/>
        <w:kinsoku/>
        <w:wordWrap/>
        <w:overflowPunct/>
        <w:topLinePunct/>
        <w:autoSpaceDE/>
        <w:autoSpaceDN/>
        <w:bidi w:val="0"/>
        <w:adjustRightInd/>
        <w:snapToGrid/>
        <w:spacing w:line="590" w:lineRule="exact"/>
        <w:ind w:left="0" w:leftChars="0" w:firstLine="620" w:firstLineChars="194"/>
        <w:textAlignment w:val="auto"/>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（六）切实落实各项高压电安全防护措施，设置警示和防护指示牌等措施，避免闲杂等人进入输变电系统安全防护距离内，以保障人身安全。</w:t>
      </w:r>
    </w:p>
    <w:p>
      <w:pPr>
        <w:keepNext w:val="0"/>
        <w:keepLines w:val="0"/>
        <w:pageBreakBefore w:val="0"/>
        <w:widowControl w:val="0"/>
        <w:kinsoku/>
        <w:wordWrap/>
        <w:overflowPunct/>
        <w:topLinePunct/>
        <w:autoSpaceDE/>
        <w:autoSpaceDN/>
        <w:bidi w:val="0"/>
        <w:adjustRightInd/>
        <w:snapToGrid/>
        <w:spacing w:line="590" w:lineRule="exact"/>
        <w:ind w:left="0" w:leftChars="0"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三、其他相关要求</w:t>
      </w:r>
    </w:p>
    <w:p>
      <w:pPr>
        <w:keepNext w:val="0"/>
        <w:keepLines w:val="0"/>
        <w:pageBreakBefore w:val="0"/>
        <w:widowControl w:val="0"/>
        <w:kinsoku/>
        <w:wordWrap/>
        <w:overflowPunct/>
        <w:topLinePunct/>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（一）该项目《报告表》经批准后，若发生重大变动，须另行开展环境影响评价并重新报批。</w:t>
      </w:r>
    </w:p>
    <w:p>
      <w:pPr>
        <w:keepNext w:val="0"/>
        <w:keepLines w:val="0"/>
        <w:pageBreakBefore w:val="0"/>
        <w:widowControl w:val="0"/>
        <w:kinsoku/>
        <w:wordWrap/>
        <w:overflowPunct/>
        <w:topLinePunct/>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二）严格执行环境保护设施与主体工程同时设计、同时施工、同时投入使用的环境保护“三同时”制度；项目建成投入试运行后，及时报告并按规定自行组织开展竣工环保验收，经验收合格后方可正式投入运营。</w:t>
      </w:r>
    </w:p>
    <w:p>
      <w:pPr>
        <w:keepNext w:val="0"/>
        <w:keepLines w:val="0"/>
        <w:pageBreakBefore w:val="0"/>
        <w:widowControl w:val="0"/>
        <w:kinsoku/>
        <w:wordWrap/>
        <w:overflowPunct/>
        <w:topLinePunct/>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（三）玉溪市生态环境保护综合行政执法支队、玉溪市生态环境局</w:t>
      </w:r>
      <w:r>
        <w:rPr>
          <w:rFonts w:hint="eastAsia" w:eastAsia="方正仿宋_GBK" w:cs="Times New Roman"/>
          <w:sz w:val="32"/>
          <w:szCs w:val="32"/>
          <w:lang w:eastAsia="zh-CN"/>
        </w:rPr>
        <w:t>华宁分局</w:t>
      </w:r>
      <w:r>
        <w:rPr>
          <w:rFonts w:hint="default" w:ascii="Times New Roman" w:hAnsi="Times New Roman" w:eastAsia="方正仿宋_GBK" w:cs="Times New Roman"/>
          <w:sz w:val="32"/>
          <w:szCs w:val="32"/>
          <w:lang w:eastAsia="zh-CN"/>
        </w:rPr>
        <w:t>要切实承担事中事后监管责任，履行属地监管职责，按照相关法律法规及《关于进一步完善建设项目环境保护“三同时”及竣工环境保护自主验收监管工作机制的意见》（环执法〔</w:t>
      </w:r>
      <w:r>
        <w:rPr>
          <w:rFonts w:hint="default" w:ascii="Times New Roman" w:hAnsi="Times New Roman" w:eastAsia="方正仿宋_GBK" w:cs="Times New Roman"/>
          <w:sz w:val="32"/>
          <w:szCs w:val="32"/>
          <w:lang w:val="en-US" w:eastAsia="zh-CN"/>
        </w:rPr>
        <w:t>2021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70</w:t>
      </w:r>
      <w:r>
        <w:rPr>
          <w:rFonts w:hint="default" w:ascii="Times New Roman" w:hAnsi="Times New Roman" w:eastAsia="方正仿宋_GBK" w:cs="Times New Roman"/>
          <w:sz w:val="32"/>
          <w:szCs w:val="32"/>
          <w:lang w:eastAsia="zh-CN"/>
        </w:rPr>
        <w:t>号）要求，加强对该项目环境保护“三同时”及自主验收的监管</w:t>
      </w:r>
      <w:r>
        <w:rPr>
          <w:rFonts w:hint="eastAsia" w:eastAsia="方正仿宋_GBK" w:cs="Times New Roman"/>
          <w:sz w:val="32"/>
          <w:szCs w:val="32"/>
          <w:lang w:eastAsia="zh-CN"/>
        </w:rPr>
        <w:t>。</w:t>
      </w:r>
    </w:p>
    <w:p>
      <w:pPr>
        <w:keepNext w:val="0"/>
        <w:keepLines w:val="0"/>
        <w:pageBreakBefore w:val="0"/>
        <w:widowControl w:val="0"/>
        <w:kinsoku/>
        <w:wordWrap/>
        <w:overflowPunct/>
        <w:topLinePunct/>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 xml:space="preserve">                               202</w:t>
      </w:r>
      <w:r>
        <w:rPr>
          <w:rFonts w:hint="eastAsia"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年</w:t>
      </w:r>
      <w:r>
        <w:rPr>
          <w:rFonts w:hint="eastAsia"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月</w:t>
      </w:r>
      <w:r>
        <w:rPr>
          <w:rFonts w:hint="eastAsia" w:eastAsia="方正仿宋_GBK" w:cs="Times New Roman"/>
          <w:sz w:val="32"/>
          <w:szCs w:val="32"/>
          <w:lang w:val="en-US" w:eastAsia="zh-CN"/>
        </w:rPr>
        <w:t>16</w:t>
      </w:r>
      <w:r>
        <w:rPr>
          <w:rFonts w:hint="default" w:ascii="Times New Roman" w:hAnsi="Times New Roman" w:eastAsia="方正仿宋_GBK" w:cs="Times New Roman"/>
          <w:sz w:val="32"/>
          <w:szCs w:val="32"/>
          <w:lang w:eastAsia="zh-CN"/>
        </w:rPr>
        <w:t>日</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lang w:val="en-US" w:eastAsia="zh-CN"/>
        </w:rPr>
      </w:pPr>
    </w:p>
    <w:sectPr>
      <w:footerReference r:id="rId3" w:type="default"/>
      <w:footerReference r:id="rId4" w:type="even"/>
      <w:pgSz w:w="11906" w:h="16838"/>
      <w:pgMar w:top="2041" w:right="1474" w:bottom="1304" w:left="1587" w:header="1361" w:footer="1191" w:gutter="0"/>
      <w:pgNumType w:fmt="decimal"/>
      <w:cols w:space="0" w:num="1"/>
      <w:rtlGutter w:val="0"/>
      <w:docGrid w:type="linesAndChars" w:linePitch="28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042670" cy="26416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042670" cy="2641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ind w:firstLine="280" w:firstLineChars="1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0.8pt;width:82.1pt;mso-position-horizontal:outside;mso-position-horizontal-relative:margin;z-index:251659264;mso-width-relative:page;mso-height-relative:page;" filled="f" stroked="f" coordsize="21600,21600" o:gfxdata="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85EP61AAAAAQBAAAPAAAAAAAAAAEAIAAAACIAAABkcnMvZG93bnJldi54&#10;bWxQSwECFAAUAAAACACHTuJA9V7MpzcCAABiBAAADgAAAAAAAAABACAAAAAjAQAAZHJzL2Uyb0Rv&#10;Yy54bWxQSwUGAAAAAAYABgBZAQAAzAUAAAAA&#10;">
              <v:fill on="f" focussize="0,0"/>
              <v:stroke on="f" weight="0.5pt"/>
              <v:imagedata o:title=""/>
              <o:lock v:ext="edit" aspectratio="f"/>
              <v:textbox inset="0mm,0mm,0mm,0mm">
                <w:txbxContent>
                  <w:p>
                    <w:pPr>
                      <w:pStyle w:val="9"/>
                      <w:ind w:firstLine="280" w:firstLineChars="1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4YjcyM2E0ZTg3YjgyZjQyYTg2ZTRkMGM4ZDdhMWUifQ=="/>
  </w:docVars>
  <w:rsids>
    <w:rsidRoot w:val="2AAF282F"/>
    <w:rsid w:val="00251335"/>
    <w:rsid w:val="002C7551"/>
    <w:rsid w:val="002E39CB"/>
    <w:rsid w:val="00354601"/>
    <w:rsid w:val="00621CDB"/>
    <w:rsid w:val="007216D3"/>
    <w:rsid w:val="009E4FAC"/>
    <w:rsid w:val="00DE2824"/>
    <w:rsid w:val="00E32A7B"/>
    <w:rsid w:val="00E779F3"/>
    <w:rsid w:val="00F138BA"/>
    <w:rsid w:val="017B43B2"/>
    <w:rsid w:val="01901A10"/>
    <w:rsid w:val="022E6AD9"/>
    <w:rsid w:val="02C92423"/>
    <w:rsid w:val="02D359C2"/>
    <w:rsid w:val="03405326"/>
    <w:rsid w:val="03DF7990"/>
    <w:rsid w:val="047A7F12"/>
    <w:rsid w:val="05436FA8"/>
    <w:rsid w:val="066A0886"/>
    <w:rsid w:val="06D849E3"/>
    <w:rsid w:val="075F1CAC"/>
    <w:rsid w:val="07CE7264"/>
    <w:rsid w:val="09294E4C"/>
    <w:rsid w:val="0A5D4D3F"/>
    <w:rsid w:val="0A955323"/>
    <w:rsid w:val="0B2C6D5D"/>
    <w:rsid w:val="0C11428E"/>
    <w:rsid w:val="0CD1482E"/>
    <w:rsid w:val="0D625FF1"/>
    <w:rsid w:val="0DF93715"/>
    <w:rsid w:val="0EE81C04"/>
    <w:rsid w:val="10085FCB"/>
    <w:rsid w:val="10600A97"/>
    <w:rsid w:val="11851A07"/>
    <w:rsid w:val="11DC6270"/>
    <w:rsid w:val="12080F2A"/>
    <w:rsid w:val="126224F8"/>
    <w:rsid w:val="13DD3E12"/>
    <w:rsid w:val="14325F56"/>
    <w:rsid w:val="143A6D20"/>
    <w:rsid w:val="147C6156"/>
    <w:rsid w:val="147D33EC"/>
    <w:rsid w:val="14A7237E"/>
    <w:rsid w:val="14F53A51"/>
    <w:rsid w:val="150771D6"/>
    <w:rsid w:val="15906E34"/>
    <w:rsid w:val="15B44512"/>
    <w:rsid w:val="175B5421"/>
    <w:rsid w:val="17773ABF"/>
    <w:rsid w:val="17951DDA"/>
    <w:rsid w:val="17D20987"/>
    <w:rsid w:val="18C74774"/>
    <w:rsid w:val="18CE063C"/>
    <w:rsid w:val="19234F44"/>
    <w:rsid w:val="1A3C7BBE"/>
    <w:rsid w:val="1A5F6E8E"/>
    <w:rsid w:val="1A8C320C"/>
    <w:rsid w:val="1AF06846"/>
    <w:rsid w:val="1B5961B8"/>
    <w:rsid w:val="1D22560D"/>
    <w:rsid w:val="1D36222A"/>
    <w:rsid w:val="1EE0592A"/>
    <w:rsid w:val="208965AF"/>
    <w:rsid w:val="20AA77ED"/>
    <w:rsid w:val="215F79B3"/>
    <w:rsid w:val="22070E99"/>
    <w:rsid w:val="221338AA"/>
    <w:rsid w:val="22B47180"/>
    <w:rsid w:val="24404051"/>
    <w:rsid w:val="252B1D4D"/>
    <w:rsid w:val="254949A5"/>
    <w:rsid w:val="259A3B4A"/>
    <w:rsid w:val="25B310C3"/>
    <w:rsid w:val="25B61F3B"/>
    <w:rsid w:val="26E52AD8"/>
    <w:rsid w:val="26F33055"/>
    <w:rsid w:val="270A1F02"/>
    <w:rsid w:val="272844C9"/>
    <w:rsid w:val="273C53CB"/>
    <w:rsid w:val="2750082C"/>
    <w:rsid w:val="27D902BE"/>
    <w:rsid w:val="27E028FD"/>
    <w:rsid w:val="285716F9"/>
    <w:rsid w:val="286E622A"/>
    <w:rsid w:val="2AAF282F"/>
    <w:rsid w:val="2B5D1FBE"/>
    <w:rsid w:val="2BA80578"/>
    <w:rsid w:val="2C4B3AF0"/>
    <w:rsid w:val="2CE31097"/>
    <w:rsid w:val="2D9B5CF7"/>
    <w:rsid w:val="2E8D30CF"/>
    <w:rsid w:val="2FAE1C18"/>
    <w:rsid w:val="301F335D"/>
    <w:rsid w:val="30550127"/>
    <w:rsid w:val="30AB341D"/>
    <w:rsid w:val="30BA0CF3"/>
    <w:rsid w:val="30E34D34"/>
    <w:rsid w:val="31A812D2"/>
    <w:rsid w:val="32810117"/>
    <w:rsid w:val="33364881"/>
    <w:rsid w:val="334A0CFF"/>
    <w:rsid w:val="35692B73"/>
    <w:rsid w:val="370D5223"/>
    <w:rsid w:val="376E2D82"/>
    <w:rsid w:val="38403B90"/>
    <w:rsid w:val="38AC02C2"/>
    <w:rsid w:val="38B41D0D"/>
    <w:rsid w:val="3BA00084"/>
    <w:rsid w:val="3C7F4DE2"/>
    <w:rsid w:val="3C7F7E1B"/>
    <w:rsid w:val="3EF1250A"/>
    <w:rsid w:val="3F155B26"/>
    <w:rsid w:val="41332E43"/>
    <w:rsid w:val="416A0536"/>
    <w:rsid w:val="41D86F7B"/>
    <w:rsid w:val="423A11FD"/>
    <w:rsid w:val="429513FF"/>
    <w:rsid w:val="432D68FF"/>
    <w:rsid w:val="436F1C50"/>
    <w:rsid w:val="43E27842"/>
    <w:rsid w:val="43F3462F"/>
    <w:rsid w:val="449823AC"/>
    <w:rsid w:val="44A14CE2"/>
    <w:rsid w:val="44C339FF"/>
    <w:rsid w:val="4580253E"/>
    <w:rsid w:val="4586478D"/>
    <w:rsid w:val="45A5300C"/>
    <w:rsid w:val="45B72F61"/>
    <w:rsid w:val="46D524F5"/>
    <w:rsid w:val="481B4AAA"/>
    <w:rsid w:val="48E376BD"/>
    <w:rsid w:val="49600971"/>
    <w:rsid w:val="498875C7"/>
    <w:rsid w:val="4A51456E"/>
    <w:rsid w:val="4AEF13B7"/>
    <w:rsid w:val="4B0E06C8"/>
    <w:rsid w:val="4C2226B4"/>
    <w:rsid w:val="4CFC6926"/>
    <w:rsid w:val="4DD53083"/>
    <w:rsid w:val="4ECA26AB"/>
    <w:rsid w:val="4FBF2EF4"/>
    <w:rsid w:val="4FC24B2F"/>
    <w:rsid w:val="501F6C42"/>
    <w:rsid w:val="51C9023B"/>
    <w:rsid w:val="51FE1BA6"/>
    <w:rsid w:val="524D5852"/>
    <w:rsid w:val="52601BDC"/>
    <w:rsid w:val="52D2446B"/>
    <w:rsid w:val="534A1F20"/>
    <w:rsid w:val="546C3590"/>
    <w:rsid w:val="54B95797"/>
    <w:rsid w:val="54ED6695"/>
    <w:rsid w:val="54FD6EDC"/>
    <w:rsid w:val="55C5056F"/>
    <w:rsid w:val="56490678"/>
    <w:rsid w:val="56685559"/>
    <w:rsid w:val="56BD2497"/>
    <w:rsid w:val="56C8798F"/>
    <w:rsid w:val="570502E5"/>
    <w:rsid w:val="57BF3583"/>
    <w:rsid w:val="583667C1"/>
    <w:rsid w:val="583C72D7"/>
    <w:rsid w:val="591816AF"/>
    <w:rsid w:val="5A4822A0"/>
    <w:rsid w:val="5A7D0E49"/>
    <w:rsid w:val="5B530E0D"/>
    <w:rsid w:val="5BBB79D4"/>
    <w:rsid w:val="5BEC4998"/>
    <w:rsid w:val="5C590380"/>
    <w:rsid w:val="5CFE5258"/>
    <w:rsid w:val="5E04242A"/>
    <w:rsid w:val="5E9B6186"/>
    <w:rsid w:val="5EB95888"/>
    <w:rsid w:val="5EE571AE"/>
    <w:rsid w:val="5F402FCF"/>
    <w:rsid w:val="5F4A3E48"/>
    <w:rsid w:val="5FA40E41"/>
    <w:rsid w:val="6158114D"/>
    <w:rsid w:val="61682A0D"/>
    <w:rsid w:val="62197AC8"/>
    <w:rsid w:val="629C6B78"/>
    <w:rsid w:val="63161C90"/>
    <w:rsid w:val="644E7BB0"/>
    <w:rsid w:val="65BD6006"/>
    <w:rsid w:val="65C33A84"/>
    <w:rsid w:val="65D43D57"/>
    <w:rsid w:val="65EF6265"/>
    <w:rsid w:val="661C059B"/>
    <w:rsid w:val="664C74D8"/>
    <w:rsid w:val="66C51CC3"/>
    <w:rsid w:val="670F1B12"/>
    <w:rsid w:val="6783156C"/>
    <w:rsid w:val="67E051FD"/>
    <w:rsid w:val="67E67E6E"/>
    <w:rsid w:val="67F40045"/>
    <w:rsid w:val="69624277"/>
    <w:rsid w:val="6A065065"/>
    <w:rsid w:val="6A970CFF"/>
    <w:rsid w:val="6B24315D"/>
    <w:rsid w:val="6B8F627B"/>
    <w:rsid w:val="6C196406"/>
    <w:rsid w:val="6CC816B1"/>
    <w:rsid w:val="6D9A715C"/>
    <w:rsid w:val="6D9C79D1"/>
    <w:rsid w:val="6DC4470E"/>
    <w:rsid w:val="6F4C5C4D"/>
    <w:rsid w:val="702C48A1"/>
    <w:rsid w:val="70967830"/>
    <w:rsid w:val="709D12FB"/>
    <w:rsid w:val="71280BD2"/>
    <w:rsid w:val="737547B1"/>
    <w:rsid w:val="7417602D"/>
    <w:rsid w:val="74667AB9"/>
    <w:rsid w:val="75A07590"/>
    <w:rsid w:val="76862181"/>
    <w:rsid w:val="76EB5318"/>
    <w:rsid w:val="783F1C54"/>
    <w:rsid w:val="789718A7"/>
    <w:rsid w:val="7A1F67B7"/>
    <w:rsid w:val="7A2E13A1"/>
    <w:rsid w:val="7AA60FD4"/>
    <w:rsid w:val="7ADA625F"/>
    <w:rsid w:val="7B7E0F63"/>
    <w:rsid w:val="7BD56DC6"/>
    <w:rsid w:val="7CCE20D6"/>
    <w:rsid w:val="7D2257CD"/>
    <w:rsid w:val="7E5B1083"/>
    <w:rsid w:val="7E8004BE"/>
    <w:rsid w:val="7FBA0DBB"/>
    <w:rsid w:val="7FCB2CDB"/>
    <w:rsid w:val="7FE49F59"/>
    <w:rsid w:val="9FF3C456"/>
    <w:rsid w:val="ADFF37CF"/>
    <w:rsid w:val="BBA5F45B"/>
    <w:rsid w:val="F77383FA"/>
    <w:rsid w:val="FFFF42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6">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next w:val="1"/>
    <w:autoRedefine/>
    <w:qFormat/>
    <w:uiPriority w:val="0"/>
    <w:pPr>
      <w:widowControl/>
      <w:ind w:firstLine="420"/>
    </w:pPr>
    <w:rPr>
      <w:sz w:val="28"/>
      <w:szCs w:val="28"/>
    </w:rPr>
  </w:style>
  <w:style w:type="paragraph" w:styleId="5">
    <w:name w:val="Body Text"/>
    <w:basedOn w:val="1"/>
    <w:next w:val="6"/>
    <w:autoRedefine/>
    <w:qFormat/>
    <w:uiPriority w:val="0"/>
    <w:pPr>
      <w:spacing w:after="120"/>
    </w:pPr>
  </w:style>
  <w:style w:type="paragraph" w:customStyle="1" w:styleId="6">
    <w:name w:val="明显引用1"/>
    <w:next w:val="1"/>
    <w:autoRedefine/>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 w:type="paragraph" w:styleId="7">
    <w:name w:val="Plain Text"/>
    <w:basedOn w:val="1"/>
    <w:next w:val="1"/>
    <w:autoRedefine/>
    <w:qFormat/>
    <w:uiPriority w:val="0"/>
    <w:rPr>
      <w:rFonts w:ascii="宋体" w:hAnsi="Courier New"/>
      <w:szCs w:val="20"/>
    </w:rPr>
  </w:style>
  <w:style w:type="paragraph" w:styleId="8">
    <w:name w:val="Body Text Indent 2"/>
    <w:basedOn w:val="1"/>
    <w:autoRedefine/>
    <w:qFormat/>
    <w:uiPriority w:val="0"/>
    <w:pPr>
      <w:spacing w:after="120" w:line="480" w:lineRule="auto"/>
      <w:ind w:left="420" w:leftChars="200"/>
    </w:pPr>
  </w:style>
  <w:style w:type="paragraph" w:styleId="9">
    <w:name w:val="footer"/>
    <w:basedOn w:val="1"/>
    <w:autoRedefine/>
    <w:qFormat/>
    <w:uiPriority w:val="0"/>
    <w:pPr>
      <w:tabs>
        <w:tab w:val="center" w:pos="4153"/>
        <w:tab w:val="right" w:pos="8306"/>
      </w:tabs>
      <w:snapToGrid w:val="0"/>
      <w:jc w:val="left"/>
    </w:pPr>
    <w:rPr>
      <w:sz w:val="18"/>
      <w:szCs w:val="18"/>
    </w:rPr>
  </w:style>
  <w:style w:type="paragraph" w:styleId="10">
    <w:name w:val="header"/>
    <w:basedOn w:val="1"/>
    <w:next w:val="1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11">
    <w:name w:val="正文1"/>
    <w:autoRedefine/>
    <w:qFormat/>
    <w:uiPriority w:val="0"/>
    <w:pPr>
      <w:widowControl w:val="0"/>
      <w:adjustRightInd w:val="0"/>
      <w:spacing w:line="360" w:lineRule="auto"/>
      <w:ind w:firstLine="200" w:firstLineChars="200"/>
      <w:jc w:val="both"/>
      <w:textAlignment w:val="baseline"/>
    </w:pPr>
    <w:rPr>
      <w:rFonts w:ascii="Times New Roman" w:hAnsi="Times New Roman" w:eastAsia="宋体" w:cs="Times New Roman"/>
      <w:sz w:val="24"/>
      <w:szCs w:val="22"/>
      <w:lang w:val="en-US" w:eastAsia="zh-CN" w:bidi="ar-SA"/>
    </w:rPr>
  </w:style>
  <w:style w:type="paragraph" w:styleId="12">
    <w:name w:val="toc 2"/>
    <w:basedOn w:val="1"/>
    <w:next w:val="1"/>
    <w:autoRedefine/>
    <w:qFormat/>
    <w:uiPriority w:val="39"/>
    <w:pPr>
      <w:ind w:left="420" w:leftChars="200"/>
    </w:pPr>
    <w:rPr>
      <w:szCs w:val="24"/>
    </w:rPr>
  </w:style>
  <w:style w:type="paragraph" w:styleId="13">
    <w:name w:val="Body Text First Indent"/>
    <w:basedOn w:val="5"/>
    <w:next w:val="1"/>
    <w:autoRedefine/>
    <w:qFormat/>
    <w:uiPriority w:val="0"/>
    <w:pPr>
      <w:widowControl/>
      <w:ind w:firstLine="420" w:firstLineChars="100"/>
      <w:jc w:val="left"/>
    </w:pPr>
    <w:rPr>
      <w:rFonts w:ascii="Calibri" w:hAnsi="Calibri" w:cs="宋体"/>
      <w:kern w:val="0"/>
    </w:rPr>
  </w:style>
  <w:style w:type="paragraph" w:styleId="14">
    <w:name w:val="Body Text First Indent 2"/>
    <w:basedOn w:val="1"/>
    <w:next w:val="13"/>
    <w:autoRedefine/>
    <w:qFormat/>
    <w:uiPriority w:val="0"/>
    <w:pPr>
      <w:ind w:firstLine="420" w:firstLineChars="200"/>
    </w:pPr>
  </w:style>
  <w:style w:type="character" w:styleId="17">
    <w:name w:val="page number"/>
    <w:basedOn w:val="16"/>
    <w:autoRedefine/>
    <w:qFormat/>
    <w:uiPriority w:val="0"/>
  </w:style>
  <w:style w:type="paragraph" w:customStyle="1" w:styleId="18">
    <w:name w:val="样式 样式 左 首行缩进:  2 字符 + 首行缩进:  2 字符"/>
    <w:basedOn w:val="1"/>
    <w:autoRedefine/>
    <w:qFormat/>
    <w:uiPriority w:val="0"/>
    <w:pPr>
      <w:adjustRightInd w:val="0"/>
      <w:snapToGrid w:val="0"/>
      <w:ind w:left="1134" w:firstLine="480"/>
      <w:jc w:val="left"/>
    </w:pPr>
    <w:rPr>
      <w:rFonts w:cs="宋体"/>
      <w:color w:val="000000"/>
      <w:szCs w:val="20"/>
    </w:rPr>
  </w:style>
  <w:style w:type="paragraph" w:customStyle="1" w:styleId="19">
    <w:name w:val="纯文本1"/>
    <w:basedOn w:val="1"/>
    <w:autoRedefine/>
    <w:qFormat/>
    <w:uiPriority w:val="0"/>
    <w:rPr>
      <w:rFonts w:ascii="宋体" w:hAnsi="Courier New"/>
    </w:rPr>
  </w:style>
  <w:style w:type="paragraph" w:customStyle="1" w:styleId="20">
    <w:name w:val="Plain Text1"/>
    <w:basedOn w:val="1"/>
    <w:autoRedefine/>
    <w:qFormat/>
    <w:uiPriority w:val="0"/>
    <w:rPr>
      <w:rFonts w:ascii="宋体" w:hAnsi="Courier New"/>
    </w:rPr>
  </w:style>
  <w:style w:type="paragraph" w:customStyle="1" w:styleId="21">
    <w:name w:val="Normal Indent1"/>
    <w:basedOn w:val="1"/>
    <w:autoRedefine/>
    <w:qFormat/>
    <w:uiPriority w:val="0"/>
    <w:pPr>
      <w:ind w:firstLine="420"/>
    </w:pPr>
  </w:style>
  <w:style w:type="paragraph" w:customStyle="1" w:styleId="22">
    <w:name w:val="p0"/>
    <w:basedOn w:val="1"/>
    <w:autoRedefine/>
    <w:qFormat/>
    <w:uiPriority w:val="0"/>
    <w:pPr>
      <w:widowControl/>
    </w:pPr>
    <w:rPr>
      <w:rFonts w:hint="eastAsi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玉溪市直属党政机关单位</Company>
  <Pages>4</Pages>
  <Words>1823</Words>
  <Characters>2036</Characters>
  <Lines>17</Lines>
  <Paragraphs>4</Paragraphs>
  <TotalTime>7</TotalTime>
  <ScaleCrop>false</ScaleCrop>
  <LinksUpToDate>false</LinksUpToDate>
  <CharactersWithSpaces>2106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2020-08-05T22:42:00Z</dcterms:created>
  <dc:creator>马腾</dc:creator>
  <cp:lastModifiedBy>Administrator</cp:lastModifiedBy>
  <cp:lastPrinted>2024-03-12T03:16:00Z</cp:lastPrinted>
  <dcterms:modified xsi:type="dcterms:W3CDTF">2024-05-13T09:26:07Z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F2717023F39C420E98216C416EEC2B17</vt:lpwstr>
  </property>
</Properties>
</file>