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2</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left="1080" w:hanging="1080" w:hangingChars="300"/>
        <w:jc w:val="both"/>
        <w:textAlignment w:val="auto"/>
        <w:outlineLvl w:val="9"/>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lang w:eastAsia="zh-CN"/>
        </w:rPr>
        <w:t>玉溪市生态环境局关于</w:t>
      </w:r>
      <w:bookmarkStart w:id="0" w:name="_GoBack"/>
      <w:r>
        <w:rPr>
          <w:rFonts w:hint="eastAsia" w:asciiTheme="majorEastAsia" w:hAnsiTheme="majorEastAsia" w:eastAsiaTheme="majorEastAsia" w:cstheme="majorEastAsia"/>
          <w:sz w:val="36"/>
          <w:szCs w:val="36"/>
        </w:rPr>
        <w:t>玉溪大红山矿业有限公司选矿扩能节能技术改造项目</w:t>
      </w:r>
      <w:bookmarkEnd w:id="0"/>
      <w:r>
        <w:rPr>
          <w:rFonts w:hint="eastAsia" w:asciiTheme="majorEastAsia" w:hAnsiTheme="majorEastAsia" w:eastAsiaTheme="majorEastAsia" w:cstheme="majorEastAsia"/>
          <w:bCs/>
          <w:sz w:val="36"/>
          <w:szCs w:val="36"/>
          <w:lang w:val="zh-CN" w:eastAsia="zh-CN"/>
        </w:rPr>
        <w:t>环境影响报告书的</w:t>
      </w:r>
      <w:r>
        <w:rPr>
          <w:rFonts w:hint="eastAsia" w:asciiTheme="majorEastAsia" w:hAnsiTheme="majorEastAsia" w:eastAsiaTheme="majorEastAsia" w:cstheme="majorEastAsia"/>
          <w:bCs/>
          <w:sz w:val="36"/>
          <w:szCs w:val="36"/>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ajorEastAsia" w:hAnsiTheme="majorEastAsia" w:eastAsiaTheme="majorEastAsia" w:cstheme="majorEastAsia"/>
          <w:sz w:val="36"/>
          <w:szCs w:val="36"/>
          <w:lang w:eastAsia="zh-CN"/>
        </w:rPr>
      </w:pPr>
    </w:p>
    <w:p>
      <w:pPr>
        <w:pStyle w:val="10"/>
        <w:widowControl/>
        <w:shd w:val="clear" w:color="auto" w:fill="FFFFFF"/>
        <w:spacing w:before="75" w:beforeAutospacing="0" w:afterAutospacing="0" w:line="360" w:lineRule="auto"/>
        <w:jc w:val="both"/>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玉溪大红山矿业有限公司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eastAsiaTheme="minorEastAsia" w:cstheme="minorEastAsia"/>
          <w:sz w:val="32"/>
          <w:szCs w:val="32"/>
        </w:rPr>
        <w:t>玉溪大红山矿业有限公司选矿扩能节能技术改造项目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kern w:val="0"/>
          <w:sz w:val="32"/>
          <w:szCs w:val="32"/>
          <w:lang w:eastAsia="zh-CN" w:bidi="ar"/>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rPr>
        <w:t>新平县戛洒镇小红山</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在公司现有用地范围内建设，不新增占地，</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val="en-US" w:eastAsia="zh-CN"/>
        </w:rPr>
        <w:t>取得了新平县发展和改革局核发的</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投资项目备案证</w:t>
      </w:r>
      <w:r>
        <w:rPr>
          <w:rFonts w:hint="eastAsia" w:asciiTheme="minorEastAsia" w:hAnsiTheme="minorEastAsia" w:eastAsiaTheme="minorEastAsia" w:cstheme="minorEastAsia"/>
          <w:sz w:val="32"/>
          <w:szCs w:val="32"/>
          <w:lang w:eastAsia="zh-CN"/>
        </w:rPr>
        <w:t>》，项目代</w:t>
      </w:r>
      <w:r>
        <w:rPr>
          <w:rFonts w:hint="eastAsia" w:asciiTheme="minorEastAsia" w:hAnsiTheme="minorEastAsia" w:eastAsiaTheme="minorEastAsia" w:cstheme="minorEastAsia"/>
          <w:sz w:val="32"/>
          <w:szCs w:val="32"/>
          <w:lang w:val="en-US" w:eastAsia="zh-CN"/>
        </w:rPr>
        <w:t>码：</w:t>
      </w:r>
      <w:r>
        <w:rPr>
          <w:rFonts w:hint="eastAsia" w:asciiTheme="minorEastAsia" w:hAnsiTheme="minorEastAsia" w:eastAsiaTheme="minorEastAsia" w:cstheme="minorEastAsia"/>
          <w:bCs/>
          <w:sz w:val="32"/>
          <w:szCs w:val="32"/>
        </w:rPr>
        <w:t>2303-530427-04-02-229659</w:t>
      </w:r>
      <w:r>
        <w:rPr>
          <w:rFonts w:hint="eastAsia" w:asciiTheme="minorEastAsia" w:hAnsiTheme="minorEastAsia" w:eastAsiaTheme="minorEastAsia" w:cstheme="minorEastAsia"/>
          <w:sz w:val="32"/>
          <w:szCs w:val="32"/>
          <w:lang w:val="en-US" w:eastAsia="zh-CN"/>
        </w:rPr>
        <w:t>。项目投资46735.81万元，建设</w:t>
      </w:r>
      <w:r>
        <w:rPr>
          <w:rFonts w:hint="eastAsia" w:asciiTheme="minorEastAsia" w:hAnsiTheme="minorEastAsia" w:eastAsiaTheme="minorEastAsia" w:cstheme="minorEastAsia"/>
          <w:sz w:val="32"/>
          <w:szCs w:val="32"/>
        </w:rPr>
        <w:t>300万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露天熔岩选矿生产线</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750万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高压辊磨超细碎技改工程</w:t>
      </w:r>
      <w:r>
        <w:rPr>
          <w:rFonts w:hint="eastAsia" w:asciiTheme="minorEastAsia" w:hAnsiTheme="minorEastAsia" w:eastAsiaTheme="minorEastAsia" w:cstheme="minorEastAsia"/>
          <w:sz w:val="32"/>
          <w:szCs w:val="32"/>
          <w:lang w:eastAsia="zh-CN"/>
        </w:rPr>
        <w:t>，其</w:t>
      </w:r>
      <w:r>
        <w:rPr>
          <w:rFonts w:hint="eastAsia" w:asciiTheme="minorEastAsia" w:hAnsiTheme="minorEastAsia" w:eastAsiaTheme="minorEastAsia" w:cstheme="minorEastAsia"/>
          <w:sz w:val="32"/>
          <w:szCs w:val="32"/>
        </w:rPr>
        <w:t>300万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露天熔岩选矿生产线</w:t>
      </w:r>
      <w:r>
        <w:rPr>
          <w:rFonts w:hint="eastAsia" w:asciiTheme="minorEastAsia" w:hAnsiTheme="minorEastAsia" w:eastAsiaTheme="minorEastAsia" w:cstheme="minorEastAsia"/>
          <w:sz w:val="32"/>
          <w:szCs w:val="32"/>
          <w:lang w:eastAsia="zh-CN"/>
        </w:rPr>
        <w:t>主要建设内容为建设铁矿石破碎筛分系统、</w:t>
      </w:r>
      <w:r>
        <w:rPr>
          <w:rFonts w:hint="eastAsia" w:asciiTheme="minorEastAsia" w:hAnsiTheme="minorEastAsia" w:eastAsiaTheme="minorEastAsia" w:cstheme="minorEastAsia"/>
          <w:color w:val="000000"/>
          <w:sz w:val="32"/>
          <w:szCs w:val="32"/>
          <w:lang w:val="en-US" w:eastAsia="zh-CN"/>
        </w:rPr>
        <w:t>选矿系统、储运工程、环保工程及相应的辅助工程，其</w:t>
      </w:r>
      <w:r>
        <w:rPr>
          <w:rFonts w:hint="eastAsia" w:asciiTheme="minorEastAsia" w:hAnsiTheme="minorEastAsia" w:eastAsiaTheme="minorEastAsia" w:cstheme="minorEastAsia"/>
          <w:sz w:val="32"/>
          <w:szCs w:val="32"/>
          <w:lang w:eastAsia="zh-CN"/>
        </w:rPr>
        <w:t>铁</w:t>
      </w:r>
      <w:r>
        <w:rPr>
          <w:rFonts w:hint="eastAsia" w:asciiTheme="minorEastAsia" w:hAnsiTheme="minorEastAsia" w:eastAsiaTheme="minorEastAsia" w:cstheme="minorEastAsia"/>
          <w:sz w:val="32"/>
          <w:szCs w:val="32"/>
        </w:rPr>
        <w:t>精矿</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尾矿浓缩</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sz w:val="32"/>
          <w:szCs w:val="32"/>
        </w:rPr>
        <w:t>依托现有三选厂</w:t>
      </w:r>
      <w:r>
        <w:rPr>
          <w:rFonts w:hint="eastAsia" w:asciiTheme="minorEastAsia" w:hAnsiTheme="minorEastAsia" w:eastAsiaTheme="minorEastAsia" w:cstheme="minorEastAsia"/>
          <w:sz w:val="32"/>
          <w:szCs w:val="32"/>
          <w:lang w:eastAsia="zh-CN"/>
        </w:rPr>
        <w:t>铁系列生产线，其它公辅设施均</w:t>
      </w:r>
      <w:r>
        <w:rPr>
          <w:rFonts w:hint="eastAsia" w:asciiTheme="minorEastAsia" w:hAnsiTheme="minorEastAsia" w:eastAsiaTheme="minorEastAsia" w:cstheme="minorEastAsia"/>
          <w:sz w:val="32"/>
          <w:szCs w:val="32"/>
        </w:rPr>
        <w:t>依托现有</w:t>
      </w:r>
      <w:r>
        <w:rPr>
          <w:rFonts w:hint="eastAsia" w:asciiTheme="minorEastAsia" w:hAnsiTheme="minorEastAsia" w:eastAsiaTheme="minorEastAsia" w:cstheme="minorEastAsia"/>
          <w:sz w:val="32"/>
          <w:szCs w:val="32"/>
          <w:lang w:eastAsia="zh-CN"/>
        </w:rPr>
        <w:t>设施；</w:t>
      </w:r>
      <w:r>
        <w:rPr>
          <w:rFonts w:hint="eastAsia" w:asciiTheme="minorEastAsia" w:hAnsiTheme="minorEastAsia" w:eastAsiaTheme="minorEastAsia" w:cstheme="minorEastAsia"/>
          <w:sz w:val="32"/>
          <w:szCs w:val="32"/>
        </w:rPr>
        <w:t>750万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高压辊磨超细碎技改工程</w:t>
      </w:r>
      <w:r>
        <w:rPr>
          <w:rFonts w:hint="eastAsia" w:asciiTheme="minorEastAsia" w:hAnsiTheme="minorEastAsia" w:eastAsiaTheme="minorEastAsia" w:cstheme="minorEastAsia"/>
          <w:sz w:val="32"/>
          <w:szCs w:val="32"/>
          <w:lang w:eastAsia="zh-CN"/>
        </w:rPr>
        <w:t>主要建设内容为</w:t>
      </w:r>
      <w:r>
        <w:rPr>
          <w:rFonts w:hint="eastAsia" w:asciiTheme="minorEastAsia" w:hAnsiTheme="minorEastAsia" w:eastAsiaTheme="minorEastAsia" w:cstheme="minorEastAsia"/>
          <w:sz w:val="32"/>
          <w:szCs w:val="32"/>
        </w:rPr>
        <w:t>拆除</w:t>
      </w:r>
      <w:r>
        <w:rPr>
          <w:rFonts w:hint="eastAsia" w:asciiTheme="minorEastAsia" w:hAnsiTheme="minorEastAsia" w:eastAsiaTheme="minorEastAsia" w:cstheme="minorEastAsia"/>
          <w:sz w:val="32"/>
          <w:szCs w:val="32"/>
          <w:lang w:eastAsia="zh-CN"/>
        </w:rPr>
        <w:t>现有</w:t>
      </w:r>
      <w:r>
        <w:rPr>
          <w:rFonts w:hint="eastAsia" w:asciiTheme="minorEastAsia" w:hAnsiTheme="minorEastAsia" w:eastAsiaTheme="minorEastAsia" w:cstheme="minorEastAsia"/>
          <w:sz w:val="32"/>
          <w:szCs w:val="32"/>
        </w:rPr>
        <w:t>50万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的一选厂</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714平台原井下污水处理系统</w:t>
      </w:r>
      <w:r>
        <w:rPr>
          <w:rFonts w:hint="eastAsia" w:asciiTheme="minorEastAsia" w:hAnsiTheme="minorEastAsia" w:eastAsiaTheme="minorEastAsia" w:cstheme="minorEastAsia"/>
          <w:sz w:val="32"/>
          <w:szCs w:val="32"/>
          <w:lang w:eastAsia="zh-CN"/>
        </w:rPr>
        <w:t>、建设铁矿石中细碎车间、筛分车间、</w:t>
      </w:r>
      <w:r>
        <w:rPr>
          <w:rFonts w:hint="eastAsia" w:asciiTheme="minorEastAsia" w:hAnsiTheme="minorEastAsia" w:eastAsiaTheme="minorEastAsia" w:cstheme="minorEastAsia"/>
          <w:sz w:val="32"/>
          <w:szCs w:val="32"/>
        </w:rPr>
        <w:t>高压辊磨</w:t>
      </w:r>
      <w:r>
        <w:rPr>
          <w:rFonts w:hint="eastAsia" w:asciiTheme="minorEastAsia" w:hAnsiTheme="minorEastAsia" w:eastAsiaTheme="minorEastAsia" w:cstheme="minorEastAsia"/>
          <w:sz w:val="32"/>
          <w:szCs w:val="32"/>
          <w:lang w:eastAsia="zh-CN"/>
        </w:rPr>
        <w:t>车间、</w:t>
      </w:r>
      <w:r>
        <w:rPr>
          <w:rFonts w:hint="eastAsia" w:asciiTheme="minorEastAsia" w:hAnsiTheme="minorEastAsia" w:eastAsiaTheme="minorEastAsia" w:cstheme="minorEastAsia"/>
          <w:sz w:val="32"/>
          <w:szCs w:val="32"/>
        </w:rPr>
        <w:t>湿筛</w:t>
      </w:r>
      <w:r>
        <w:rPr>
          <w:rFonts w:hint="eastAsia" w:asciiTheme="minorEastAsia" w:hAnsiTheme="minorEastAsia" w:eastAsiaTheme="minorEastAsia" w:cstheme="minorEastAsia"/>
          <w:sz w:val="32"/>
          <w:szCs w:val="32"/>
          <w:lang w:eastAsia="zh-CN"/>
        </w:rPr>
        <w:t>车间、</w:t>
      </w:r>
      <w:r>
        <w:rPr>
          <w:rFonts w:hint="eastAsia" w:asciiTheme="minorEastAsia" w:hAnsiTheme="minorEastAsia" w:eastAsiaTheme="minorEastAsia" w:cstheme="minorEastAsia"/>
          <w:color w:val="000000"/>
          <w:sz w:val="32"/>
          <w:szCs w:val="32"/>
          <w:lang w:val="en-US" w:eastAsia="zh-CN"/>
        </w:rPr>
        <w:t>储运工程、环保工程、</w:t>
      </w:r>
      <w:r>
        <w:rPr>
          <w:rFonts w:hint="eastAsia" w:asciiTheme="minorEastAsia" w:hAnsiTheme="minorEastAsia" w:eastAsiaTheme="minorEastAsia" w:cstheme="minorEastAsia"/>
          <w:sz w:val="32"/>
          <w:szCs w:val="32"/>
          <w:lang w:eastAsia="zh-CN"/>
        </w:rPr>
        <w:t>对现有二</w:t>
      </w:r>
      <w:r>
        <w:rPr>
          <w:rFonts w:hint="eastAsia" w:asciiTheme="minorEastAsia" w:hAnsiTheme="minorEastAsia" w:eastAsiaTheme="minorEastAsia" w:cstheme="minorEastAsia"/>
          <w:sz w:val="32"/>
          <w:szCs w:val="32"/>
        </w:rPr>
        <w:t>选厂</w:t>
      </w:r>
      <w:r>
        <w:rPr>
          <w:rFonts w:hint="eastAsia" w:asciiTheme="minorEastAsia" w:hAnsiTheme="minorEastAsia" w:eastAsiaTheme="minorEastAsia" w:cstheme="minorEastAsia"/>
          <w:sz w:val="32"/>
          <w:szCs w:val="32"/>
          <w:lang w:eastAsia="zh-CN"/>
        </w:rPr>
        <w:t>磨选工序进行改建、其它公辅设施均</w:t>
      </w:r>
      <w:r>
        <w:rPr>
          <w:rFonts w:hint="eastAsia" w:asciiTheme="minorEastAsia" w:hAnsiTheme="minorEastAsia" w:eastAsiaTheme="minorEastAsia" w:cstheme="minorEastAsia"/>
          <w:sz w:val="32"/>
          <w:szCs w:val="32"/>
        </w:rPr>
        <w:t>依托现有</w:t>
      </w:r>
      <w:r>
        <w:rPr>
          <w:rFonts w:hint="eastAsia" w:asciiTheme="minorEastAsia" w:hAnsiTheme="minorEastAsia" w:eastAsiaTheme="minorEastAsia" w:cstheme="minorEastAsia"/>
          <w:sz w:val="32"/>
          <w:szCs w:val="32"/>
          <w:lang w:eastAsia="zh-CN"/>
        </w:rPr>
        <w:t>设施。</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尾矿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全部送现有</w:t>
      </w:r>
      <w:r>
        <w:rPr>
          <w:rFonts w:hint="eastAsia" w:asciiTheme="minorEastAsia" w:hAnsiTheme="minorEastAsia" w:eastAsiaTheme="minorEastAsia" w:cstheme="minorEastAsia"/>
          <w:kern w:val="0"/>
          <w:sz w:val="32"/>
          <w:szCs w:val="32"/>
          <w:lang w:bidi="ar"/>
        </w:rPr>
        <w:t>龙都尾矿库</w:t>
      </w:r>
      <w:r>
        <w:rPr>
          <w:rFonts w:hint="eastAsia" w:asciiTheme="minorEastAsia" w:hAnsiTheme="minorEastAsia" w:eastAsiaTheme="minorEastAsia" w:cstheme="minorEastAsia"/>
          <w:kern w:val="0"/>
          <w:sz w:val="32"/>
          <w:szCs w:val="32"/>
          <w:lang w:eastAsia="zh-CN" w:bidi="ar"/>
        </w:rPr>
        <w:t>堆存。</w:t>
      </w:r>
    </w:p>
    <w:p>
      <w:pPr>
        <w:pStyle w:val="7"/>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pPr>
        <w:pStyle w:val="7"/>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pPr>
        <w:pStyle w:val="7"/>
        <w:keepNext w:val="0"/>
        <w:keepLines w:val="0"/>
        <w:pageBreakBefore w:val="0"/>
        <w:widowControl w:val="0"/>
        <w:numPr>
          <w:ilvl w:val="0"/>
          <w:numId w:val="2"/>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加强施工期环境管理，严格落实施工期各项环保措施。</w:t>
      </w:r>
      <w:r>
        <w:rPr>
          <w:rFonts w:hint="eastAsia" w:asciiTheme="minorEastAsia" w:hAnsiTheme="minorEastAsia" w:eastAsiaTheme="minorEastAsia" w:cstheme="minorEastAsia"/>
          <w:sz w:val="32"/>
          <w:szCs w:val="32"/>
          <w:lang w:val="en-US" w:eastAsia="zh-CN"/>
        </w:rPr>
        <w:t>采取</w:t>
      </w:r>
      <w:r>
        <w:rPr>
          <w:rFonts w:hint="eastAsia" w:asciiTheme="minorEastAsia" w:hAnsiTheme="minorEastAsia" w:eastAsiaTheme="minorEastAsia" w:cstheme="minorEastAsia"/>
          <w:sz w:val="32"/>
          <w:szCs w:val="32"/>
          <w:lang w:val="en-US"/>
        </w:rPr>
        <w:t>洒水</w:t>
      </w:r>
      <w:r>
        <w:rPr>
          <w:rFonts w:hint="eastAsia" w:asciiTheme="minorEastAsia" w:hAnsiTheme="minorEastAsia" w:eastAsiaTheme="minorEastAsia" w:cstheme="minorEastAsia"/>
          <w:sz w:val="32"/>
          <w:szCs w:val="32"/>
          <w:lang w:val="en-US" w:eastAsia="zh-CN"/>
        </w:rPr>
        <w:t>降</w:t>
      </w:r>
      <w:r>
        <w:rPr>
          <w:rFonts w:hint="eastAsia" w:asciiTheme="minorEastAsia" w:hAnsiTheme="minorEastAsia" w:eastAsiaTheme="minorEastAsia" w:cstheme="minorEastAsia"/>
          <w:sz w:val="32"/>
          <w:szCs w:val="32"/>
          <w:lang w:val="en-US"/>
        </w:rPr>
        <w:t>尘</w:t>
      </w:r>
      <w:r>
        <w:rPr>
          <w:rFonts w:hint="eastAsia" w:asciiTheme="minorEastAsia" w:hAnsiTheme="minorEastAsia" w:eastAsiaTheme="minorEastAsia" w:cstheme="minorEastAsia"/>
          <w:sz w:val="32"/>
          <w:szCs w:val="32"/>
          <w:lang w:val="en-US" w:eastAsia="zh-CN"/>
        </w:rPr>
        <w:t>、道路清扫、</w:t>
      </w:r>
      <w:r>
        <w:rPr>
          <w:rFonts w:hint="eastAsia" w:asciiTheme="minorEastAsia" w:hAnsiTheme="minorEastAsia" w:eastAsiaTheme="minorEastAsia" w:cstheme="minorEastAsia"/>
          <w:sz w:val="32"/>
          <w:szCs w:val="32"/>
          <w:lang w:val="en-US"/>
        </w:rPr>
        <w:t>物料</w:t>
      </w:r>
      <w:r>
        <w:rPr>
          <w:rFonts w:hint="eastAsia" w:asciiTheme="minorEastAsia" w:hAnsiTheme="minorEastAsia" w:eastAsiaTheme="minorEastAsia" w:cstheme="minorEastAsia"/>
          <w:sz w:val="32"/>
          <w:szCs w:val="32"/>
          <w:lang w:val="en-US" w:eastAsia="zh-CN"/>
        </w:rPr>
        <w:t>封</w:t>
      </w:r>
      <w:r>
        <w:rPr>
          <w:rFonts w:hint="eastAsia" w:asciiTheme="minorEastAsia" w:hAnsiTheme="minorEastAsia" w:eastAsiaTheme="minorEastAsia" w:cstheme="minorEastAsia"/>
          <w:sz w:val="32"/>
          <w:szCs w:val="32"/>
          <w:lang w:val="en-US"/>
        </w:rPr>
        <w:t>闭运输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w:t>
      </w:r>
      <w:r>
        <w:rPr>
          <w:rFonts w:hint="eastAsia" w:asciiTheme="minorEastAsia" w:hAnsiTheme="minorEastAsia" w:eastAsiaTheme="minorEastAsia" w:cstheme="minorEastAsia"/>
          <w:sz w:val="32"/>
          <w:szCs w:val="32"/>
          <w:lang w:val="en-US" w:eastAsia="zh-CN"/>
        </w:rPr>
        <w:t>等措施</w:t>
      </w:r>
      <w:r>
        <w:rPr>
          <w:rFonts w:hint="eastAsia" w:asciiTheme="minorEastAsia" w:hAnsiTheme="minorEastAsia" w:eastAsiaTheme="minorEastAsia" w:cstheme="minorEastAsia"/>
          <w:sz w:val="32"/>
          <w:szCs w:val="32"/>
          <w:lang w:val="en-US"/>
        </w:rPr>
        <w:t>减缓</w:t>
      </w:r>
      <w:r>
        <w:rPr>
          <w:rFonts w:hint="eastAsia" w:asciiTheme="minorEastAsia" w:hAnsiTheme="minorEastAsia" w:eastAsiaTheme="minorEastAsia" w:cstheme="minorEastAsia"/>
          <w:sz w:val="32"/>
          <w:szCs w:val="32"/>
          <w:lang w:val="en-US" w:eastAsia="zh-CN"/>
        </w:rPr>
        <w:t>施工对周围环境的</w:t>
      </w:r>
      <w:r>
        <w:rPr>
          <w:rFonts w:hint="eastAsia" w:asciiTheme="minorEastAsia" w:hAnsiTheme="minorEastAsia" w:eastAsiaTheme="minorEastAsia" w:cstheme="minorEastAsia"/>
          <w:sz w:val="32"/>
          <w:szCs w:val="32"/>
          <w:lang w:val="en-US"/>
        </w:rPr>
        <w:t>不</w:t>
      </w:r>
      <w:r>
        <w:rPr>
          <w:rFonts w:hint="eastAsia" w:asciiTheme="minorEastAsia" w:hAnsiTheme="minorEastAsia" w:eastAsiaTheme="minorEastAsia" w:cstheme="minorEastAsia"/>
          <w:sz w:val="32"/>
          <w:szCs w:val="32"/>
          <w:lang w:val="en-US" w:eastAsia="zh-CN"/>
        </w:rPr>
        <w:t>良影响。</w:t>
      </w:r>
    </w:p>
    <w:p>
      <w:pPr>
        <w:pStyle w:val="7"/>
        <w:keepNext w:val="0"/>
        <w:keepLines w:val="0"/>
        <w:pageBreakBefore w:val="0"/>
        <w:widowControl w:val="0"/>
        <w:numPr>
          <w:ilvl w:val="0"/>
          <w:numId w:val="2"/>
        </w:numPr>
        <w:kinsoku/>
        <w:wordWrap/>
        <w:overflowPunct/>
        <w:topLinePunct w:val="0"/>
        <w:autoSpaceDE/>
        <w:autoSpaceDN/>
        <w:bidi w:val="0"/>
        <w:adjustRightInd w:val="0"/>
        <w:snapToGrid w:val="0"/>
        <w:ind w:left="420" w:leftChars="200" w:firstLine="0" w:firstLineChars="0"/>
        <w:textAlignment w:val="auto"/>
        <w:rPr>
          <w:rFonts w:hint="eastAsia" w:asciiTheme="minorEastAsia" w:hAnsiTheme="minorEastAsia" w:eastAsiaTheme="minorEastAsia" w:cstheme="minorEastAsia"/>
          <w:kern w:val="0"/>
          <w:sz w:val="32"/>
          <w:szCs w:val="32"/>
          <w:lang w:eastAsia="zh-CN" w:bidi="ar"/>
        </w:rPr>
      </w:pPr>
      <w:r>
        <w:rPr>
          <w:rFonts w:hint="eastAsia" w:asciiTheme="minorEastAsia" w:hAnsiTheme="minorEastAsia" w:eastAsiaTheme="minorEastAsia" w:cstheme="minorEastAsia"/>
          <w:sz w:val="32"/>
          <w:szCs w:val="32"/>
          <w:lang w:val="en-US"/>
        </w:rPr>
        <w:t>规</w:t>
      </w:r>
      <w:r>
        <w:rPr>
          <w:rFonts w:hint="eastAsia" w:asciiTheme="minorEastAsia" w:hAnsiTheme="minorEastAsia" w:eastAsiaTheme="minorEastAsia" w:cstheme="minorEastAsia"/>
          <w:sz w:val="32"/>
          <w:szCs w:val="32"/>
        </w:rPr>
        <w:t>按照“雨污分流、清污分流”原则完善项目的排水系统</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施工现场应设置拦水、截水、排水工程，施工过程中产生的废水应采取沉淀等处理措施后全部回用于施工用水及施工场地洒水降尘，</w:t>
      </w:r>
      <w:r>
        <w:rPr>
          <w:rFonts w:hint="eastAsia" w:asciiTheme="minorEastAsia" w:hAnsiTheme="minorEastAsia" w:eastAsiaTheme="minorEastAsia" w:cstheme="minorEastAsia"/>
          <w:sz w:val="32"/>
          <w:szCs w:val="32"/>
          <w:lang w:eastAsia="zh-CN"/>
        </w:rPr>
        <w:t>严禁外排；</w:t>
      </w:r>
      <w:r>
        <w:rPr>
          <w:rFonts w:hint="eastAsia" w:asciiTheme="minorEastAsia" w:hAnsiTheme="minorEastAsia" w:eastAsiaTheme="minorEastAsia" w:cstheme="minorEastAsia"/>
          <w:sz w:val="32"/>
          <w:szCs w:val="32"/>
          <w:lang w:val="en-US"/>
        </w:rPr>
        <w:t>严格落实各项废水收集、处理和综合利用措施，</w:t>
      </w:r>
      <w:r>
        <w:rPr>
          <w:rFonts w:hint="eastAsia" w:asciiTheme="minorEastAsia" w:hAnsiTheme="minorEastAsia" w:eastAsiaTheme="minorEastAsia" w:cstheme="minorEastAsia"/>
          <w:sz w:val="32"/>
          <w:szCs w:val="32"/>
          <w:lang w:val="en-US" w:eastAsia="zh-CN"/>
        </w:rPr>
        <w:t>确保满足</w:t>
      </w:r>
      <w:r>
        <w:rPr>
          <w:rFonts w:hint="eastAsia" w:asciiTheme="minorEastAsia" w:hAnsiTheme="minorEastAsia" w:eastAsiaTheme="minorEastAsia" w:cstheme="minorEastAsia"/>
          <w:sz w:val="32"/>
          <w:szCs w:val="32"/>
          <w:lang w:val="en-US"/>
        </w:rPr>
        <w:t>项目生产</w:t>
      </w:r>
      <w:r>
        <w:rPr>
          <w:rFonts w:hint="eastAsia" w:asciiTheme="minorEastAsia" w:hAnsiTheme="minorEastAsia" w:eastAsiaTheme="minorEastAsia" w:cstheme="minorEastAsia"/>
          <w:sz w:val="32"/>
          <w:szCs w:val="32"/>
          <w:lang w:val="en-US" w:eastAsia="zh-CN"/>
        </w:rPr>
        <w:t>废水处理、</w:t>
      </w:r>
      <w:r>
        <w:rPr>
          <w:rFonts w:hint="eastAsia" w:asciiTheme="minorEastAsia" w:hAnsiTheme="minorEastAsia" w:eastAsiaTheme="minorEastAsia" w:cstheme="minorEastAsia"/>
          <w:sz w:val="32"/>
          <w:szCs w:val="32"/>
          <w:lang w:val="en-US"/>
        </w:rPr>
        <w:t>回用</w:t>
      </w:r>
      <w:r>
        <w:rPr>
          <w:rFonts w:hint="eastAsia" w:asciiTheme="minorEastAsia" w:hAnsiTheme="minorEastAsia" w:eastAsiaTheme="minorEastAsia" w:cstheme="minorEastAsia"/>
          <w:sz w:val="32"/>
          <w:szCs w:val="32"/>
          <w:lang w:val="en-US" w:eastAsia="zh-CN"/>
        </w:rPr>
        <w:t>的要求；</w:t>
      </w:r>
      <w:r>
        <w:rPr>
          <w:rFonts w:hint="eastAsia" w:asciiTheme="minorEastAsia" w:hAnsiTheme="minorEastAsia" w:eastAsiaTheme="minorEastAsia" w:cstheme="minorEastAsia"/>
          <w:kern w:val="0"/>
          <w:sz w:val="32"/>
          <w:szCs w:val="32"/>
          <w:lang w:bidi="ar"/>
        </w:rPr>
        <w:t>项目不新增工作人员，不新增生活污水</w:t>
      </w:r>
      <w:r>
        <w:rPr>
          <w:rFonts w:hint="eastAsia" w:asciiTheme="minorEastAsia" w:hAnsiTheme="minorEastAsia" w:eastAsiaTheme="minorEastAsia" w:cstheme="minorEastAsia"/>
          <w:kern w:val="0"/>
          <w:sz w:val="32"/>
          <w:szCs w:val="32"/>
          <w:lang w:eastAsia="zh-CN" w:bidi="ar"/>
        </w:rPr>
        <w:t>，</w:t>
      </w:r>
      <w:r>
        <w:rPr>
          <w:rFonts w:hint="eastAsia" w:asciiTheme="minorEastAsia" w:hAnsiTheme="minorEastAsia" w:eastAsiaTheme="minorEastAsia" w:cstheme="minorEastAsia"/>
          <w:sz w:val="32"/>
          <w:szCs w:val="32"/>
        </w:rPr>
        <w:t>初期雨水收集依托</w:t>
      </w:r>
      <w:r>
        <w:rPr>
          <w:rFonts w:hint="eastAsia" w:asciiTheme="minorEastAsia" w:hAnsiTheme="minorEastAsia" w:eastAsiaTheme="minorEastAsia" w:cstheme="minorEastAsia"/>
          <w:sz w:val="32"/>
          <w:szCs w:val="32"/>
          <w:lang w:eastAsia="zh-CN"/>
        </w:rPr>
        <w:t>现</w:t>
      </w:r>
      <w:r>
        <w:rPr>
          <w:rFonts w:hint="eastAsia" w:asciiTheme="minorEastAsia" w:hAnsiTheme="minorEastAsia" w:eastAsiaTheme="minorEastAsia" w:cstheme="minorEastAsia"/>
          <w:sz w:val="32"/>
          <w:szCs w:val="32"/>
        </w:rPr>
        <w:t>已设置的初期雨水收集池</w:t>
      </w:r>
      <w:r>
        <w:rPr>
          <w:rFonts w:hint="eastAsia" w:asciiTheme="minorEastAsia" w:hAnsiTheme="minorEastAsia" w:eastAsiaTheme="minorEastAsia" w:cstheme="minorEastAsia"/>
          <w:sz w:val="32"/>
          <w:szCs w:val="32"/>
          <w:lang w:eastAsia="zh-CN"/>
        </w:rPr>
        <w:t>收集；</w:t>
      </w:r>
      <w:r>
        <w:rPr>
          <w:rFonts w:hint="eastAsia" w:asciiTheme="minorEastAsia" w:hAnsiTheme="minorEastAsia" w:eastAsiaTheme="minorEastAsia" w:cstheme="minorEastAsia"/>
          <w:sz w:val="32"/>
          <w:szCs w:val="32"/>
          <w:lang w:val="en-US" w:eastAsia="zh-CN"/>
        </w:rPr>
        <w:t>产生的选矿废水、</w:t>
      </w:r>
      <w:r>
        <w:rPr>
          <w:rFonts w:hint="eastAsia" w:asciiTheme="minorEastAsia" w:hAnsiTheme="minorEastAsia" w:eastAsiaTheme="minorEastAsia" w:cstheme="minorEastAsia"/>
          <w:kern w:val="0"/>
          <w:sz w:val="32"/>
          <w:szCs w:val="32"/>
        </w:rPr>
        <w:t>车间清洗废水、冷却水、除尘废水</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sz w:val="32"/>
          <w:szCs w:val="32"/>
        </w:rPr>
        <w:t>初期雨水</w:t>
      </w:r>
      <w:r>
        <w:rPr>
          <w:rFonts w:hint="eastAsia" w:asciiTheme="minorEastAsia" w:hAnsiTheme="minorEastAsia" w:eastAsiaTheme="minorEastAsia" w:cstheme="minorEastAsia"/>
          <w:bCs/>
          <w:sz w:val="32"/>
          <w:szCs w:val="32"/>
        </w:rPr>
        <w:t>收集后</w:t>
      </w:r>
      <w:r>
        <w:rPr>
          <w:rFonts w:hint="eastAsia" w:asciiTheme="minorEastAsia" w:hAnsiTheme="minorEastAsia" w:eastAsiaTheme="minorEastAsia" w:cstheme="minorEastAsia"/>
          <w:sz w:val="32"/>
          <w:szCs w:val="32"/>
          <w:lang w:val="en-US" w:eastAsia="zh-CN"/>
        </w:rPr>
        <w:t>全部回用于</w:t>
      </w:r>
      <w:r>
        <w:rPr>
          <w:rFonts w:hint="eastAsia" w:asciiTheme="minorEastAsia" w:hAnsiTheme="minorEastAsia" w:eastAsiaTheme="minorEastAsia" w:cstheme="minorEastAsia"/>
          <w:sz w:val="32"/>
          <w:szCs w:val="32"/>
          <w:lang w:val="en-US"/>
        </w:rPr>
        <w:t>生产</w:t>
      </w:r>
      <w:r>
        <w:rPr>
          <w:rFonts w:hint="eastAsia" w:asciiTheme="minorEastAsia" w:hAnsiTheme="minorEastAsia" w:eastAsiaTheme="minorEastAsia" w:cstheme="minorEastAsia"/>
          <w:sz w:val="32"/>
          <w:szCs w:val="32"/>
          <w:lang w:val="en-US" w:eastAsia="zh-CN"/>
        </w:rPr>
        <w:t>用水，严禁外排</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bCs/>
          <w:sz w:val="32"/>
          <w:szCs w:val="32"/>
        </w:rPr>
        <w:t>尾矿带</w:t>
      </w:r>
      <w:r>
        <w:rPr>
          <w:rFonts w:hint="eastAsia" w:asciiTheme="minorEastAsia" w:hAnsiTheme="minorEastAsia" w:eastAsiaTheme="minorEastAsia" w:cstheme="minorEastAsia"/>
          <w:bCs/>
          <w:sz w:val="32"/>
          <w:szCs w:val="32"/>
          <w:lang w:eastAsia="zh-CN"/>
        </w:rPr>
        <w:t>出</w:t>
      </w:r>
      <w:r>
        <w:rPr>
          <w:rFonts w:hint="eastAsia" w:asciiTheme="minorEastAsia" w:hAnsiTheme="minorEastAsia" w:eastAsiaTheme="minorEastAsia" w:cstheme="minorEastAsia"/>
          <w:bCs/>
          <w:sz w:val="32"/>
          <w:szCs w:val="32"/>
        </w:rPr>
        <w:t>水</w:t>
      </w:r>
      <w:r>
        <w:rPr>
          <w:rFonts w:hint="eastAsia" w:asciiTheme="minorEastAsia" w:hAnsiTheme="minorEastAsia" w:eastAsiaTheme="minorEastAsia" w:cstheme="minorEastAsia"/>
          <w:bCs/>
          <w:sz w:val="32"/>
          <w:szCs w:val="32"/>
          <w:lang w:eastAsia="zh-CN"/>
        </w:rPr>
        <w:t>进入</w:t>
      </w:r>
      <w:r>
        <w:rPr>
          <w:rFonts w:hint="eastAsia" w:asciiTheme="minorEastAsia" w:hAnsiTheme="minorEastAsia" w:eastAsiaTheme="minorEastAsia" w:cstheme="minorEastAsia"/>
          <w:bCs/>
          <w:sz w:val="32"/>
          <w:szCs w:val="32"/>
        </w:rPr>
        <w:t>龙都</w:t>
      </w:r>
      <w:r>
        <w:rPr>
          <w:rFonts w:hint="eastAsia" w:asciiTheme="minorEastAsia" w:hAnsiTheme="minorEastAsia" w:eastAsiaTheme="minorEastAsia" w:cstheme="minorEastAsia"/>
          <w:kern w:val="0"/>
          <w:sz w:val="32"/>
          <w:szCs w:val="32"/>
          <w:lang w:bidi="ar"/>
        </w:rPr>
        <w:t>尾矿库澄清后通过浮船泵站</w:t>
      </w:r>
      <w:r>
        <w:rPr>
          <w:rFonts w:hint="eastAsia" w:asciiTheme="minorEastAsia" w:hAnsiTheme="minorEastAsia" w:eastAsiaTheme="minorEastAsia" w:cstheme="minorEastAsia"/>
          <w:kern w:val="0"/>
          <w:sz w:val="32"/>
          <w:szCs w:val="32"/>
          <w:lang w:eastAsia="zh-CN" w:bidi="ar"/>
        </w:rPr>
        <w:t>抽</w:t>
      </w:r>
      <w:r>
        <w:rPr>
          <w:rFonts w:hint="eastAsia" w:asciiTheme="minorEastAsia" w:hAnsiTheme="minorEastAsia" w:eastAsiaTheme="minorEastAsia" w:cstheme="minorEastAsia"/>
          <w:kern w:val="0"/>
          <w:sz w:val="32"/>
          <w:szCs w:val="32"/>
          <w:lang w:bidi="ar"/>
        </w:rPr>
        <w:t>回选厂</w:t>
      </w:r>
      <w:r>
        <w:rPr>
          <w:rFonts w:hint="eastAsia" w:asciiTheme="minorEastAsia" w:hAnsiTheme="minorEastAsia" w:eastAsiaTheme="minorEastAsia" w:cstheme="minorEastAsia"/>
          <w:kern w:val="0"/>
          <w:sz w:val="32"/>
          <w:szCs w:val="32"/>
          <w:lang w:eastAsia="zh-CN" w:bidi="ar"/>
        </w:rPr>
        <w:t>回用。</w:t>
      </w:r>
    </w:p>
    <w:p>
      <w:pPr>
        <w:numPr>
          <w:ilvl w:val="0"/>
          <w:numId w:val="2"/>
        </w:numPr>
        <w:adjustRightInd w:val="0"/>
        <w:snapToGrid w:val="0"/>
        <w:spacing w:line="600" w:lineRule="exact"/>
        <w:ind w:left="420" w:leftChars="20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落实废气污染防治措施，确保各环节产生的大气污染物达标排放。施工过程中应严格控制施工时产生的扬尘和施工机械排放的燃油烟气，施工现场、物料临时堆放、运输车辆应采取有效的防治扬尘措施，施工扬尘应达GB16297-1996《大气污染物综合排放标准》表2无组织排放监控限值要求</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对原矿堆场</w:t>
      </w:r>
      <w:r>
        <w:rPr>
          <w:rFonts w:hint="eastAsia" w:asciiTheme="minorEastAsia" w:hAnsiTheme="minorEastAsia" w:eastAsiaTheme="minorEastAsia" w:cstheme="minorEastAsia"/>
          <w:sz w:val="32"/>
          <w:szCs w:val="32"/>
          <w:lang w:val="en-US"/>
        </w:rPr>
        <w:t>设置顶棚</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三面围挡</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rPr>
        <w:t>洒水降尘</w:t>
      </w:r>
      <w:r>
        <w:rPr>
          <w:rFonts w:hint="eastAsia" w:asciiTheme="minorEastAsia" w:hAnsiTheme="minorEastAsia" w:eastAsiaTheme="minorEastAsia" w:cstheme="minorEastAsia"/>
          <w:sz w:val="32"/>
          <w:szCs w:val="32"/>
          <w:lang w:val="en-US" w:eastAsia="zh-CN"/>
        </w:rPr>
        <w:t>设施，对</w:t>
      </w:r>
      <w:r>
        <w:rPr>
          <w:rFonts w:hint="eastAsia" w:asciiTheme="minorEastAsia" w:hAnsiTheme="minorEastAsia" w:eastAsiaTheme="minorEastAsia" w:cstheme="minorEastAsia"/>
          <w:sz w:val="32"/>
          <w:szCs w:val="32"/>
        </w:rPr>
        <w:t>原矿仓</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磨前矿仓</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废石矿仓及圆筒仓进行封闭</w:t>
      </w:r>
      <w:r>
        <w:rPr>
          <w:rFonts w:hint="eastAsia" w:asciiTheme="minorEastAsia" w:hAnsiTheme="minorEastAsia" w:eastAsiaTheme="minorEastAsia" w:cstheme="minorEastAsia"/>
          <w:sz w:val="32"/>
          <w:szCs w:val="32"/>
          <w:lang w:eastAsia="zh-CN"/>
        </w:rPr>
        <w:t>并采用</w:t>
      </w:r>
      <w:r>
        <w:rPr>
          <w:rFonts w:hint="eastAsia" w:asciiTheme="minorEastAsia" w:hAnsiTheme="minorEastAsia" w:eastAsiaTheme="minorEastAsia" w:cstheme="minorEastAsia"/>
          <w:sz w:val="32"/>
          <w:szCs w:val="32"/>
        </w:rPr>
        <w:t>喷雾降尘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rPr>
        <w:t>对物料输送廊道进行封闭</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000000"/>
          <w:sz w:val="32"/>
          <w:szCs w:val="32"/>
          <w:lang w:val="en-US" w:eastAsia="zh-CN"/>
        </w:rPr>
        <w:t>厂区设置洗车台及过水路面，对运输车辆进行清洗，</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，确保项目颗粒物无组织排放浓度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r>
        <w:rPr>
          <w:rFonts w:hint="eastAsia" w:asciiTheme="minorEastAsia" w:hAnsiTheme="minorEastAsia" w:eastAsiaTheme="minorEastAsia" w:cstheme="minorEastAsia"/>
          <w:sz w:val="32"/>
          <w:szCs w:val="32"/>
          <w:lang w:val="en-US" w:eastAsia="zh-CN"/>
        </w:rPr>
        <w:t>；针对</w:t>
      </w:r>
      <w:r>
        <w:rPr>
          <w:rFonts w:hint="eastAsia" w:asciiTheme="minorEastAsia" w:hAnsiTheme="minorEastAsia" w:eastAsiaTheme="minorEastAsia" w:cstheme="minorEastAsia"/>
          <w:sz w:val="32"/>
          <w:szCs w:val="32"/>
        </w:rPr>
        <w:t>300万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露天熔岩选矿生产线</w:t>
      </w:r>
      <w:r>
        <w:rPr>
          <w:rFonts w:hint="eastAsia" w:asciiTheme="minorEastAsia" w:hAnsiTheme="minorEastAsia" w:eastAsiaTheme="minorEastAsia" w:cstheme="minorEastAsia"/>
          <w:sz w:val="32"/>
          <w:szCs w:val="32"/>
          <w:lang w:eastAsia="zh-CN"/>
        </w:rPr>
        <w:t>，对</w:t>
      </w:r>
      <w:r>
        <w:rPr>
          <w:rFonts w:hint="eastAsia" w:asciiTheme="minorEastAsia" w:hAnsiTheme="minorEastAsia" w:eastAsiaTheme="minorEastAsia" w:cstheme="minorEastAsia"/>
          <w:sz w:val="32"/>
          <w:szCs w:val="32"/>
        </w:rPr>
        <w:t>破碎车间</w:t>
      </w:r>
      <w:r>
        <w:rPr>
          <w:rFonts w:hint="eastAsia" w:asciiTheme="minorEastAsia" w:hAnsiTheme="minorEastAsia" w:eastAsiaTheme="minorEastAsia" w:cstheme="minorEastAsia"/>
          <w:sz w:val="32"/>
          <w:szCs w:val="32"/>
          <w:lang w:eastAsia="zh-CN"/>
        </w:rPr>
        <w:t>厂房</w:t>
      </w:r>
      <w:r>
        <w:rPr>
          <w:rFonts w:hint="eastAsia" w:asciiTheme="minorEastAsia" w:hAnsiTheme="minorEastAsia" w:eastAsiaTheme="minorEastAsia" w:cstheme="minorEastAsia"/>
          <w:sz w:val="32"/>
          <w:szCs w:val="32"/>
        </w:rPr>
        <w:t>进行封闭，</w:t>
      </w:r>
      <w:r>
        <w:rPr>
          <w:rFonts w:hint="eastAsia" w:asciiTheme="minorEastAsia" w:hAnsiTheme="minorEastAsia" w:eastAsiaTheme="minorEastAsia" w:cstheme="minorEastAsia"/>
          <w:sz w:val="32"/>
          <w:szCs w:val="32"/>
          <w:lang w:eastAsia="zh-CN"/>
        </w:rPr>
        <w:t>产生的</w:t>
      </w:r>
      <w:r>
        <w:rPr>
          <w:rFonts w:hint="eastAsia" w:asciiTheme="minorEastAsia" w:hAnsiTheme="minorEastAsia" w:eastAsiaTheme="minorEastAsia" w:cstheme="minorEastAsia"/>
          <w:sz w:val="32"/>
          <w:szCs w:val="32"/>
        </w:rPr>
        <w:t>破碎给料口粉尘、破碎粉尘、皮带机</w:t>
      </w:r>
      <w:r>
        <w:rPr>
          <w:rFonts w:hint="eastAsia" w:asciiTheme="minorEastAsia" w:hAnsiTheme="minorEastAsia" w:eastAsiaTheme="minorEastAsia" w:cstheme="minorEastAsia"/>
          <w:sz w:val="32"/>
          <w:szCs w:val="32"/>
          <w:lang w:eastAsia="zh-CN"/>
        </w:rPr>
        <w:t>粉尘经</w:t>
      </w:r>
      <w:r>
        <w:rPr>
          <w:rFonts w:hint="eastAsia" w:asciiTheme="minorEastAsia" w:hAnsiTheme="minorEastAsia" w:eastAsiaTheme="minorEastAsia" w:cstheme="minorEastAsia"/>
          <w:sz w:val="32"/>
          <w:szCs w:val="32"/>
        </w:rPr>
        <w:t>喷雾降尘</w:t>
      </w:r>
      <w:r>
        <w:rPr>
          <w:rFonts w:hint="eastAsia" w:asciiTheme="minorEastAsia" w:hAnsiTheme="minorEastAsia" w:eastAsiaTheme="minorEastAsia" w:cstheme="minorEastAsia"/>
          <w:sz w:val="32"/>
          <w:szCs w:val="32"/>
          <w:lang w:eastAsia="zh-CN"/>
        </w:rPr>
        <w:t>处理并经</w:t>
      </w:r>
      <w:r>
        <w:rPr>
          <w:rFonts w:hint="eastAsia" w:asciiTheme="minorEastAsia" w:hAnsiTheme="minorEastAsia" w:eastAsiaTheme="minorEastAsia" w:cstheme="minorEastAsia"/>
          <w:sz w:val="32"/>
          <w:szCs w:val="32"/>
        </w:rPr>
        <w:t>集尘罩收集</w:t>
      </w:r>
      <w:r>
        <w:rPr>
          <w:rFonts w:hint="eastAsia" w:asciiTheme="minorEastAsia" w:hAnsiTheme="minorEastAsia" w:eastAsiaTheme="minorEastAsia" w:cstheme="minorEastAsia"/>
          <w:sz w:val="32"/>
          <w:szCs w:val="32"/>
          <w:lang w:eastAsia="zh-CN"/>
        </w:rPr>
        <w:t>通过</w:t>
      </w:r>
      <w:r>
        <w:rPr>
          <w:rFonts w:hint="eastAsia" w:asciiTheme="minorEastAsia" w:hAnsiTheme="minorEastAsia" w:eastAsiaTheme="minorEastAsia" w:cstheme="minorEastAsia"/>
          <w:sz w:val="32"/>
          <w:szCs w:val="32"/>
        </w:rPr>
        <w:t>冲击式除尘器处理后由</w:t>
      </w:r>
      <w:r>
        <w:rPr>
          <w:rFonts w:hint="eastAsia" w:asciiTheme="minorEastAsia" w:hAnsiTheme="minorEastAsia" w:eastAsiaTheme="minorEastAsia" w:cstheme="minorEastAsia"/>
          <w:sz w:val="32"/>
          <w:szCs w:val="32"/>
          <w:lang w:val="en-US" w:eastAsia="zh-CN"/>
        </w:rPr>
        <w:t>1根</w:t>
      </w:r>
      <w:r>
        <w:rPr>
          <w:rFonts w:hint="eastAsia" w:asciiTheme="minorEastAsia" w:hAnsiTheme="minorEastAsia" w:eastAsiaTheme="minorEastAsia" w:cstheme="minorEastAsia"/>
          <w:sz w:val="32"/>
          <w:szCs w:val="32"/>
        </w:rPr>
        <w:t>26</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，产生的</w:t>
      </w:r>
      <w:r>
        <w:rPr>
          <w:rFonts w:hint="eastAsia" w:asciiTheme="minorEastAsia" w:hAnsiTheme="minorEastAsia" w:eastAsiaTheme="minorEastAsia" w:cstheme="minorEastAsia"/>
          <w:sz w:val="32"/>
          <w:szCs w:val="32"/>
        </w:rPr>
        <w:t>中碎粉尘、细碎粉尘、中细碎料仓粉尘及皮带机粉尘经喷雾降尘</w:t>
      </w:r>
      <w:r>
        <w:rPr>
          <w:rFonts w:hint="eastAsia" w:asciiTheme="minorEastAsia" w:hAnsiTheme="minorEastAsia" w:eastAsiaTheme="minorEastAsia" w:cstheme="minorEastAsia"/>
          <w:sz w:val="32"/>
          <w:szCs w:val="32"/>
          <w:lang w:eastAsia="zh-CN"/>
        </w:rPr>
        <w:t>处理并</w:t>
      </w:r>
      <w:r>
        <w:rPr>
          <w:rFonts w:hint="eastAsia" w:asciiTheme="minorEastAsia" w:hAnsiTheme="minorEastAsia" w:eastAsiaTheme="minorEastAsia" w:cstheme="minorEastAsia"/>
          <w:sz w:val="32"/>
          <w:szCs w:val="32"/>
        </w:rPr>
        <w:t>经集尘罩收集</w:t>
      </w:r>
      <w:r>
        <w:rPr>
          <w:rFonts w:hint="eastAsia" w:asciiTheme="minorEastAsia" w:hAnsiTheme="minorEastAsia" w:eastAsiaTheme="minorEastAsia" w:cstheme="minorEastAsia"/>
          <w:sz w:val="32"/>
          <w:szCs w:val="32"/>
          <w:lang w:eastAsia="zh-CN"/>
        </w:rPr>
        <w:t>通过</w:t>
      </w:r>
      <w:r>
        <w:rPr>
          <w:rFonts w:hint="eastAsia" w:asciiTheme="minorEastAsia" w:hAnsiTheme="minorEastAsia" w:eastAsiaTheme="minorEastAsia" w:cstheme="minorEastAsia"/>
          <w:sz w:val="32"/>
          <w:szCs w:val="32"/>
        </w:rPr>
        <w:t>冲击式除尘器处理后由</w:t>
      </w:r>
      <w:r>
        <w:rPr>
          <w:rFonts w:hint="eastAsia" w:asciiTheme="minorEastAsia" w:hAnsiTheme="minorEastAsia" w:eastAsiaTheme="minorEastAsia" w:cstheme="minorEastAsia"/>
          <w:sz w:val="32"/>
          <w:szCs w:val="32"/>
          <w:lang w:val="en-US" w:eastAsia="zh-CN"/>
        </w:rPr>
        <w:t>1根</w:t>
      </w:r>
      <w:r>
        <w:rPr>
          <w:rFonts w:hint="eastAsia" w:asciiTheme="minorEastAsia" w:hAnsiTheme="minorEastAsia" w:eastAsiaTheme="minorEastAsia" w:cstheme="minorEastAsia"/>
          <w:sz w:val="32"/>
          <w:szCs w:val="32"/>
        </w:rPr>
        <w:t>26</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，对</w:t>
      </w:r>
      <w:r>
        <w:rPr>
          <w:rFonts w:hint="eastAsia" w:asciiTheme="minorEastAsia" w:hAnsiTheme="minorEastAsia" w:eastAsiaTheme="minorEastAsia" w:cstheme="minorEastAsia"/>
          <w:sz w:val="32"/>
          <w:szCs w:val="32"/>
        </w:rPr>
        <w:t>筛分车间</w:t>
      </w:r>
      <w:r>
        <w:rPr>
          <w:rFonts w:hint="eastAsia" w:asciiTheme="minorEastAsia" w:hAnsiTheme="minorEastAsia" w:eastAsiaTheme="minorEastAsia" w:cstheme="minorEastAsia"/>
          <w:sz w:val="32"/>
          <w:szCs w:val="32"/>
          <w:lang w:eastAsia="zh-CN"/>
        </w:rPr>
        <w:t>厂房</w:t>
      </w:r>
      <w:r>
        <w:rPr>
          <w:rFonts w:hint="eastAsia" w:asciiTheme="minorEastAsia" w:hAnsiTheme="minorEastAsia" w:eastAsiaTheme="minorEastAsia" w:cstheme="minorEastAsia"/>
          <w:sz w:val="32"/>
          <w:szCs w:val="32"/>
        </w:rPr>
        <w:t>进行封闭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2条</w:t>
      </w:r>
      <w:r>
        <w:rPr>
          <w:rFonts w:hint="eastAsia" w:asciiTheme="minorEastAsia" w:hAnsiTheme="minorEastAsia" w:eastAsiaTheme="minorEastAsia" w:cstheme="minorEastAsia"/>
          <w:sz w:val="32"/>
          <w:szCs w:val="32"/>
        </w:rPr>
        <w:t>筛分</w:t>
      </w:r>
      <w:r>
        <w:rPr>
          <w:rFonts w:hint="eastAsia" w:asciiTheme="minorEastAsia" w:hAnsiTheme="minorEastAsia" w:eastAsiaTheme="minorEastAsia" w:cstheme="minorEastAsia"/>
          <w:sz w:val="32"/>
          <w:szCs w:val="32"/>
          <w:lang w:eastAsia="zh-CN"/>
        </w:rPr>
        <w:t>生产线产生的</w:t>
      </w:r>
      <w:r>
        <w:rPr>
          <w:rFonts w:hint="eastAsia" w:asciiTheme="minorEastAsia" w:hAnsiTheme="minorEastAsia" w:eastAsiaTheme="minorEastAsia" w:cstheme="minorEastAsia"/>
          <w:sz w:val="32"/>
          <w:szCs w:val="32"/>
        </w:rPr>
        <w:t>粉尘经喷雾降尘</w:t>
      </w:r>
      <w:r>
        <w:rPr>
          <w:rFonts w:hint="eastAsia" w:asciiTheme="minorEastAsia" w:hAnsiTheme="minorEastAsia" w:eastAsiaTheme="minorEastAsia" w:cstheme="minorEastAsia"/>
          <w:sz w:val="32"/>
          <w:szCs w:val="32"/>
          <w:lang w:eastAsia="zh-CN"/>
        </w:rPr>
        <w:t>处理并</w:t>
      </w:r>
      <w:r>
        <w:rPr>
          <w:rFonts w:hint="eastAsia" w:asciiTheme="minorEastAsia" w:hAnsiTheme="minorEastAsia" w:eastAsiaTheme="minorEastAsia" w:cstheme="minorEastAsia"/>
          <w:sz w:val="32"/>
          <w:szCs w:val="32"/>
        </w:rPr>
        <w:t>经集尘罩收集分别</w:t>
      </w:r>
      <w:r>
        <w:rPr>
          <w:rFonts w:hint="eastAsia" w:asciiTheme="minorEastAsia" w:hAnsiTheme="minorEastAsia" w:eastAsiaTheme="minorEastAsia" w:cstheme="minorEastAsia"/>
          <w:sz w:val="32"/>
          <w:szCs w:val="32"/>
          <w:lang w:eastAsia="zh-CN"/>
        </w:rPr>
        <w:t>通过</w:t>
      </w:r>
      <w:r>
        <w:rPr>
          <w:rFonts w:hint="eastAsia" w:asciiTheme="minorEastAsia" w:hAnsiTheme="minorEastAsia" w:eastAsiaTheme="minorEastAsia" w:cstheme="minorEastAsia"/>
          <w:sz w:val="32"/>
          <w:szCs w:val="32"/>
        </w:rPr>
        <w:t>冲击式除尘器处理后由</w:t>
      </w:r>
      <w:r>
        <w:rPr>
          <w:rFonts w:hint="eastAsia" w:asciiTheme="minorEastAsia" w:hAnsiTheme="minorEastAsia" w:eastAsiaTheme="minorEastAsia" w:cstheme="minorEastAsia"/>
          <w:sz w:val="32"/>
          <w:szCs w:val="32"/>
          <w:lang w:val="en-US" w:eastAsia="zh-CN"/>
        </w:rPr>
        <w:t>2根</w:t>
      </w:r>
      <w:r>
        <w:rPr>
          <w:rFonts w:hint="eastAsia" w:asciiTheme="minorEastAsia" w:hAnsiTheme="minorEastAsia" w:eastAsiaTheme="minorEastAsia" w:cstheme="minorEastAsia"/>
          <w:sz w:val="32"/>
          <w:szCs w:val="32"/>
        </w:rPr>
        <w:t>26</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确保</w:t>
      </w:r>
      <w:r>
        <w:rPr>
          <w:rFonts w:hint="eastAsia" w:asciiTheme="minorEastAsia" w:hAnsiTheme="minorEastAsia" w:eastAsiaTheme="minorEastAsia" w:cstheme="minorEastAsia"/>
          <w:sz w:val="32"/>
          <w:szCs w:val="32"/>
          <w:lang w:eastAsia="zh-CN"/>
        </w:rPr>
        <w:t>该项目</w:t>
      </w:r>
      <w:r>
        <w:rPr>
          <w:rFonts w:hint="eastAsia" w:asciiTheme="minorEastAsia" w:hAnsiTheme="minorEastAsia" w:eastAsiaTheme="minorEastAsia" w:cstheme="minorEastAsia"/>
          <w:sz w:val="32"/>
          <w:szCs w:val="32"/>
        </w:rPr>
        <w:t>粉尘有组织排放浓度满足《铁矿采选工业污染物排放标准》（GB 28661-2012）表5</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r>
        <w:rPr>
          <w:rFonts w:hint="eastAsia" w:asciiTheme="minorEastAsia" w:hAnsiTheme="minorEastAsia" w:eastAsiaTheme="minorEastAsia" w:cstheme="minorEastAsia"/>
          <w:sz w:val="32"/>
          <w:szCs w:val="32"/>
          <w:lang w:val="en-US" w:eastAsia="zh-CN"/>
        </w:rPr>
        <w:t>；针对</w:t>
      </w:r>
      <w:r>
        <w:rPr>
          <w:rFonts w:hint="eastAsia" w:asciiTheme="minorEastAsia" w:hAnsiTheme="minorEastAsia" w:eastAsiaTheme="minorEastAsia" w:cstheme="minorEastAsia"/>
          <w:sz w:val="32"/>
          <w:szCs w:val="32"/>
        </w:rPr>
        <w:t>750万</w:t>
      </w:r>
      <w:r>
        <w:rPr>
          <w:rFonts w:hint="eastAsia" w:asciiTheme="minorEastAsia" w:hAnsiTheme="minorEastAsia" w:eastAsiaTheme="minorEastAsia" w:cstheme="minorEastAsia"/>
          <w:sz w:val="32"/>
          <w:szCs w:val="32"/>
          <w:lang w:eastAsia="zh-CN"/>
        </w:rPr>
        <w:t>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高压辊磨超细碎技改工程</w:t>
      </w:r>
      <w:r>
        <w:rPr>
          <w:rFonts w:hint="eastAsia" w:asciiTheme="minorEastAsia" w:hAnsiTheme="minorEastAsia" w:eastAsiaTheme="minorEastAsia" w:cstheme="minorEastAsia"/>
          <w:sz w:val="32"/>
          <w:szCs w:val="32"/>
          <w:lang w:eastAsia="zh-CN"/>
        </w:rPr>
        <w:t>，对</w:t>
      </w:r>
      <w:r>
        <w:rPr>
          <w:rFonts w:hint="eastAsia" w:asciiTheme="minorEastAsia" w:hAnsiTheme="minorEastAsia" w:eastAsiaTheme="minorEastAsia" w:cstheme="minorEastAsia"/>
          <w:sz w:val="32"/>
          <w:szCs w:val="32"/>
        </w:rPr>
        <w:t>中细碎车间</w:t>
      </w:r>
      <w:r>
        <w:rPr>
          <w:rFonts w:hint="eastAsia" w:asciiTheme="minorEastAsia" w:hAnsiTheme="minorEastAsia" w:eastAsiaTheme="minorEastAsia" w:cstheme="minorEastAsia"/>
          <w:sz w:val="32"/>
          <w:szCs w:val="32"/>
          <w:lang w:eastAsia="zh-CN"/>
        </w:rPr>
        <w:t>厂房</w:t>
      </w:r>
      <w:r>
        <w:rPr>
          <w:rFonts w:hint="eastAsia" w:asciiTheme="minorEastAsia" w:hAnsiTheme="minorEastAsia" w:eastAsiaTheme="minorEastAsia" w:cstheme="minorEastAsia"/>
          <w:sz w:val="32"/>
          <w:szCs w:val="32"/>
        </w:rPr>
        <w:t>进行封闭，</w:t>
      </w:r>
      <w:r>
        <w:rPr>
          <w:rFonts w:hint="eastAsia" w:asciiTheme="minorEastAsia" w:hAnsiTheme="minorEastAsia" w:eastAsiaTheme="minorEastAsia" w:cstheme="minorEastAsia"/>
          <w:sz w:val="32"/>
          <w:szCs w:val="32"/>
          <w:lang w:eastAsia="zh-CN"/>
        </w:rPr>
        <w:t>产生的</w:t>
      </w:r>
      <w:r>
        <w:rPr>
          <w:rFonts w:hint="eastAsia" w:asciiTheme="minorEastAsia" w:hAnsiTheme="minorEastAsia" w:eastAsiaTheme="minorEastAsia" w:cstheme="minorEastAsia"/>
          <w:sz w:val="32"/>
          <w:szCs w:val="32"/>
        </w:rPr>
        <w:t>中碎</w:t>
      </w:r>
      <w:r>
        <w:rPr>
          <w:rFonts w:hint="eastAsia" w:asciiTheme="minorEastAsia" w:hAnsiTheme="minorEastAsia" w:eastAsiaTheme="minorEastAsia" w:cstheme="minorEastAsia"/>
          <w:sz w:val="32"/>
          <w:szCs w:val="32"/>
          <w:lang w:eastAsia="zh-CN"/>
        </w:rPr>
        <w:t>粉尘、</w:t>
      </w:r>
      <w:r>
        <w:rPr>
          <w:rFonts w:hint="eastAsia" w:asciiTheme="minorEastAsia" w:hAnsiTheme="minorEastAsia" w:eastAsiaTheme="minorEastAsia" w:cstheme="minorEastAsia"/>
          <w:sz w:val="32"/>
          <w:szCs w:val="32"/>
        </w:rPr>
        <w:t>细碎</w:t>
      </w:r>
      <w:r>
        <w:rPr>
          <w:rFonts w:hint="eastAsia" w:asciiTheme="minorEastAsia" w:hAnsiTheme="minorEastAsia" w:eastAsiaTheme="minorEastAsia" w:cstheme="minorEastAsia"/>
          <w:sz w:val="32"/>
          <w:szCs w:val="32"/>
          <w:lang w:eastAsia="zh-CN"/>
        </w:rPr>
        <w:t>粉尘、</w:t>
      </w:r>
      <w:r>
        <w:rPr>
          <w:rFonts w:hint="eastAsia" w:asciiTheme="minorEastAsia" w:hAnsiTheme="minorEastAsia" w:eastAsiaTheme="minorEastAsia" w:cstheme="minorEastAsia"/>
          <w:sz w:val="32"/>
          <w:szCs w:val="32"/>
        </w:rPr>
        <w:t>中细碎</w:t>
      </w:r>
      <w:r>
        <w:rPr>
          <w:rFonts w:hint="eastAsia" w:asciiTheme="minorEastAsia" w:hAnsiTheme="minorEastAsia" w:eastAsiaTheme="minorEastAsia" w:cstheme="minorEastAsia"/>
          <w:sz w:val="32"/>
          <w:szCs w:val="32"/>
          <w:lang w:eastAsia="zh-CN"/>
        </w:rPr>
        <w:t>料仓粉尘及</w:t>
      </w:r>
      <w:r>
        <w:rPr>
          <w:rFonts w:hint="eastAsia" w:asciiTheme="minorEastAsia" w:hAnsiTheme="minorEastAsia" w:eastAsiaTheme="minorEastAsia" w:cstheme="minorEastAsia"/>
          <w:sz w:val="32"/>
          <w:szCs w:val="32"/>
        </w:rPr>
        <w:t>皮带机粉尘经喷雾降尘</w:t>
      </w:r>
      <w:r>
        <w:rPr>
          <w:rFonts w:hint="eastAsia" w:asciiTheme="minorEastAsia" w:hAnsiTheme="minorEastAsia" w:eastAsiaTheme="minorEastAsia" w:cstheme="minorEastAsia"/>
          <w:sz w:val="32"/>
          <w:szCs w:val="32"/>
          <w:lang w:eastAsia="zh-CN"/>
        </w:rPr>
        <w:t>处理并</w:t>
      </w:r>
      <w:r>
        <w:rPr>
          <w:rFonts w:hint="eastAsia" w:asciiTheme="minorEastAsia" w:hAnsiTheme="minorEastAsia" w:eastAsiaTheme="minorEastAsia" w:cstheme="minorEastAsia"/>
          <w:sz w:val="32"/>
          <w:szCs w:val="32"/>
        </w:rPr>
        <w:t>经集尘罩收集</w:t>
      </w:r>
      <w:r>
        <w:rPr>
          <w:rFonts w:hint="eastAsia" w:asciiTheme="minorEastAsia" w:hAnsiTheme="minorEastAsia" w:eastAsiaTheme="minorEastAsia" w:cstheme="minorEastAsia"/>
          <w:sz w:val="32"/>
          <w:szCs w:val="32"/>
          <w:lang w:eastAsia="zh-CN"/>
        </w:rPr>
        <w:t>通过</w:t>
      </w:r>
      <w:r>
        <w:rPr>
          <w:rFonts w:hint="eastAsia" w:asciiTheme="minorEastAsia" w:hAnsiTheme="minorEastAsia" w:eastAsiaTheme="minorEastAsia" w:cstheme="minorEastAsia"/>
          <w:sz w:val="32"/>
          <w:szCs w:val="32"/>
        </w:rPr>
        <w:t>冲击式除尘器处理后由</w:t>
      </w:r>
      <w:r>
        <w:rPr>
          <w:rFonts w:hint="eastAsia" w:asciiTheme="minorEastAsia" w:hAnsiTheme="minorEastAsia" w:eastAsiaTheme="minorEastAsia" w:cstheme="minorEastAsia"/>
          <w:sz w:val="32"/>
          <w:szCs w:val="32"/>
          <w:lang w:val="en-US" w:eastAsia="zh-CN"/>
        </w:rPr>
        <w:t>1根38</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，对</w:t>
      </w:r>
      <w:r>
        <w:rPr>
          <w:rFonts w:hint="eastAsia" w:asciiTheme="minorEastAsia" w:hAnsiTheme="minorEastAsia" w:eastAsiaTheme="minorEastAsia" w:cstheme="minorEastAsia"/>
          <w:sz w:val="32"/>
          <w:szCs w:val="32"/>
        </w:rPr>
        <w:t>筛分车间</w:t>
      </w:r>
      <w:r>
        <w:rPr>
          <w:rFonts w:hint="eastAsia" w:asciiTheme="minorEastAsia" w:hAnsiTheme="minorEastAsia" w:eastAsiaTheme="minorEastAsia" w:cstheme="minorEastAsia"/>
          <w:sz w:val="32"/>
          <w:szCs w:val="32"/>
          <w:lang w:eastAsia="zh-CN"/>
        </w:rPr>
        <w:t>厂房</w:t>
      </w:r>
      <w:r>
        <w:rPr>
          <w:rFonts w:hint="eastAsia" w:asciiTheme="minorEastAsia" w:hAnsiTheme="minorEastAsia" w:eastAsiaTheme="minorEastAsia" w:cstheme="minorEastAsia"/>
          <w:sz w:val="32"/>
          <w:szCs w:val="32"/>
        </w:rPr>
        <w:t>进行封闭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2条</w:t>
      </w:r>
      <w:r>
        <w:rPr>
          <w:rFonts w:hint="eastAsia" w:asciiTheme="minorEastAsia" w:hAnsiTheme="minorEastAsia" w:eastAsiaTheme="minorEastAsia" w:cstheme="minorEastAsia"/>
          <w:sz w:val="32"/>
          <w:szCs w:val="32"/>
        </w:rPr>
        <w:t>筛分</w:t>
      </w:r>
      <w:r>
        <w:rPr>
          <w:rFonts w:hint="eastAsia" w:asciiTheme="minorEastAsia" w:hAnsiTheme="minorEastAsia" w:eastAsiaTheme="minorEastAsia" w:cstheme="minorEastAsia"/>
          <w:sz w:val="32"/>
          <w:szCs w:val="32"/>
          <w:lang w:eastAsia="zh-CN"/>
        </w:rPr>
        <w:t>生产线产生的</w:t>
      </w:r>
      <w:r>
        <w:rPr>
          <w:rFonts w:hint="eastAsia" w:asciiTheme="minorEastAsia" w:hAnsiTheme="minorEastAsia" w:eastAsiaTheme="minorEastAsia" w:cstheme="minorEastAsia"/>
          <w:sz w:val="32"/>
          <w:szCs w:val="32"/>
        </w:rPr>
        <w:t>粉尘经喷雾降尘</w:t>
      </w:r>
      <w:r>
        <w:rPr>
          <w:rFonts w:hint="eastAsia" w:asciiTheme="minorEastAsia" w:hAnsiTheme="minorEastAsia" w:eastAsiaTheme="minorEastAsia" w:cstheme="minorEastAsia"/>
          <w:sz w:val="32"/>
          <w:szCs w:val="32"/>
          <w:lang w:eastAsia="zh-CN"/>
        </w:rPr>
        <w:t>处理并</w:t>
      </w:r>
      <w:r>
        <w:rPr>
          <w:rFonts w:hint="eastAsia" w:asciiTheme="minorEastAsia" w:hAnsiTheme="minorEastAsia" w:eastAsiaTheme="minorEastAsia" w:cstheme="minorEastAsia"/>
          <w:sz w:val="32"/>
          <w:szCs w:val="32"/>
        </w:rPr>
        <w:t>经集尘罩收集分别</w:t>
      </w:r>
      <w:r>
        <w:rPr>
          <w:rFonts w:hint="eastAsia" w:asciiTheme="minorEastAsia" w:hAnsiTheme="minorEastAsia" w:eastAsiaTheme="minorEastAsia" w:cstheme="minorEastAsia"/>
          <w:sz w:val="32"/>
          <w:szCs w:val="32"/>
          <w:lang w:eastAsia="zh-CN"/>
        </w:rPr>
        <w:t>经</w:t>
      </w:r>
      <w:r>
        <w:rPr>
          <w:rFonts w:hint="eastAsia" w:asciiTheme="minorEastAsia" w:hAnsiTheme="minorEastAsia" w:eastAsiaTheme="minorEastAsia" w:cstheme="minorEastAsia"/>
          <w:sz w:val="32"/>
          <w:szCs w:val="32"/>
        </w:rPr>
        <w:t>冲击式除尘器处理后由</w:t>
      </w:r>
      <w:r>
        <w:rPr>
          <w:rFonts w:hint="eastAsia" w:asciiTheme="minorEastAsia" w:hAnsiTheme="minorEastAsia" w:eastAsiaTheme="minorEastAsia" w:cstheme="minorEastAsia"/>
          <w:sz w:val="32"/>
          <w:szCs w:val="32"/>
          <w:lang w:val="en-US" w:eastAsia="zh-CN"/>
        </w:rPr>
        <w:t>2根38</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，对</w:t>
      </w:r>
      <w:r>
        <w:rPr>
          <w:rFonts w:hint="eastAsia" w:asciiTheme="minorEastAsia" w:hAnsiTheme="minorEastAsia" w:eastAsiaTheme="minorEastAsia" w:cstheme="minorEastAsia"/>
          <w:sz w:val="32"/>
          <w:szCs w:val="32"/>
        </w:rPr>
        <w:t>高压辊干料缓冲仓</w:t>
      </w:r>
      <w:r>
        <w:rPr>
          <w:rFonts w:hint="eastAsia" w:asciiTheme="minorEastAsia" w:hAnsiTheme="minorEastAsia" w:eastAsiaTheme="minorEastAsia" w:cstheme="minorEastAsia"/>
          <w:sz w:val="32"/>
          <w:szCs w:val="32"/>
          <w:lang w:eastAsia="zh-CN"/>
        </w:rPr>
        <w:t>进行</w:t>
      </w:r>
      <w:r>
        <w:rPr>
          <w:rFonts w:hint="eastAsia" w:asciiTheme="minorEastAsia" w:hAnsiTheme="minorEastAsia" w:eastAsiaTheme="minorEastAsia" w:cstheme="minorEastAsia"/>
          <w:sz w:val="32"/>
          <w:szCs w:val="32"/>
        </w:rPr>
        <w:t>封闭，</w:t>
      </w:r>
      <w:r>
        <w:rPr>
          <w:rFonts w:hint="eastAsia" w:asciiTheme="minorEastAsia" w:hAnsiTheme="minorEastAsia" w:eastAsiaTheme="minorEastAsia" w:cstheme="minorEastAsia"/>
          <w:sz w:val="32"/>
          <w:szCs w:val="32"/>
          <w:lang w:eastAsia="zh-CN"/>
        </w:rPr>
        <w:t>产生的</w:t>
      </w:r>
      <w:r>
        <w:rPr>
          <w:rFonts w:hint="eastAsia" w:asciiTheme="minorEastAsia" w:hAnsiTheme="minorEastAsia" w:eastAsiaTheme="minorEastAsia" w:cstheme="minorEastAsia"/>
          <w:sz w:val="32"/>
          <w:szCs w:val="32"/>
        </w:rPr>
        <w:t>粉尘经喷雾降尘</w:t>
      </w:r>
      <w:r>
        <w:rPr>
          <w:rFonts w:hint="eastAsia" w:asciiTheme="minorEastAsia" w:hAnsiTheme="minorEastAsia" w:eastAsiaTheme="minorEastAsia" w:cstheme="minorEastAsia"/>
          <w:sz w:val="32"/>
          <w:szCs w:val="32"/>
          <w:lang w:eastAsia="zh-CN"/>
        </w:rPr>
        <w:t>处理并</w:t>
      </w:r>
      <w:r>
        <w:rPr>
          <w:rFonts w:hint="eastAsia" w:asciiTheme="minorEastAsia" w:hAnsiTheme="minorEastAsia" w:eastAsiaTheme="minorEastAsia" w:cstheme="minorEastAsia"/>
          <w:sz w:val="32"/>
          <w:szCs w:val="32"/>
        </w:rPr>
        <w:t>经集尘罩收集</w:t>
      </w:r>
      <w:r>
        <w:rPr>
          <w:rFonts w:hint="eastAsia" w:asciiTheme="minorEastAsia" w:hAnsiTheme="minorEastAsia" w:eastAsiaTheme="minorEastAsia" w:cstheme="minorEastAsia"/>
          <w:sz w:val="32"/>
          <w:szCs w:val="32"/>
          <w:lang w:eastAsia="zh-CN"/>
        </w:rPr>
        <w:t>通过</w:t>
      </w:r>
      <w:r>
        <w:rPr>
          <w:rFonts w:hint="eastAsia" w:asciiTheme="minorEastAsia" w:hAnsiTheme="minorEastAsia" w:eastAsiaTheme="minorEastAsia" w:cstheme="minorEastAsia"/>
          <w:sz w:val="32"/>
          <w:szCs w:val="32"/>
        </w:rPr>
        <w:t>冲击式除尘器处理后</w:t>
      </w:r>
      <w:r>
        <w:rPr>
          <w:rFonts w:hint="eastAsia" w:asciiTheme="minorEastAsia" w:hAnsiTheme="minorEastAsia" w:eastAsiaTheme="minorEastAsia" w:cstheme="minorEastAsia"/>
          <w:sz w:val="32"/>
          <w:szCs w:val="32"/>
          <w:lang w:eastAsia="zh-CN"/>
        </w:rPr>
        <w:t>由</w:t>
      </w:r>
      <w:r>
        <w:rPr>
          <w:rFonts w:hint="eastAsia" w:asciiTheme="minorEastAsia" w:hAnsiTheme="minorEastAsia" w:eastAsiaTheme="minorEastAsia" w:cstheme="minorEastAsia"/>
          <w:sz w:val="32"/>
          <w:szCs w:val="32"/>
          <w:lang w:val="en-US" w:eastAsia="zh-CN"/>
        </w:rPr>
        <w:t>1根</w:t>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，对</w:t>
      </w:r>
      <w:r>
        <w:rPr>
          <w:rFonts w:hint="eastAsia" w:asciiTheme="minorEastAsia" w:hAnsiTheme="minorEastAsia" w:eastAsiaTheme="minorEastAsia" w:cstheme="minorEastAsia"/>
          <w:sz w:val="32"/>
          <w:szCs w:val="32"/>
        </w:rPr>
        <w:t>高压辊磨车间</w:t>
      </w:r>
      <w:r>
        <w:rPr>
          <w:rFonts w:hint="eastAsia" w:asciiTheme="minorEastAsia" w:hAnsiTheme="minorEastAsia" w:eastAsiaTheme="minorEastAsia" w:cstheme="minorEastAsia"/>
          <w:sz w:val="32"/>
          <w:szCs w:val="32"/>
          <w:lang w:eastAsia="zh-CN"/>
        </w:rPr>
        <w:t>进行</w:t>
      </w:r>
      <w:r>
        <w:rPr>
          <w:rFonts w:hint="eastAsia" w:asciiTheme="minorEastAsia" w:hAnsiTheme="minorEastAsia" w:eastAsiaTheme="minorEastAsia" w:cstheme="minorEastAsia"/>
          <w:sz w:val="32"/>
          <w:szCs w:val="32"/>
        </w:rPr>
        <w:t>封闭，</w:t>
      </w:r>
      <w:r>
        <w:rPr>
          <w:rFonts w:hint="eastAsia" w:asciiTheme="minorEastAsia" w:hAnsiTheme="minorEastAsia" w:eastAsiaTheme="minorEastAsia" w:cstheme="minorEastAsia"/>
          <w:sz w:val="32"/>
          <w:szCs w:val="32"/>
          <w:lang w:eastAsia="zh-CN"/>
        </w:rPr>
        <w:t>产生的</w:t>
      </w:r>
      <w:r>
        <w:rPr>
          <w:rFonts w:hint="eastAsia" w:asciiTheme="minorEastAsia" w:hAnsiTheme="minorEastAsia" w:eastAsiaTheme="minorEastAsia" w:cstheme="minorEastAsia"/>
          <w:sz w:val="32"/>
          <w:szCs w:val="32"/>
        </w:rPr>
        <w:t>粉尘经喷雾降尘</w:t>
      </w:r>
      <w:r>
        <w:rPr>
          <w:rFonts w:hint="eastAsia" w:asciiTheme="minorEastAsia" w:hAnsiTheme="minorEastAsia" w:eastAsiaTheme="minorEastAsia" w:cstheme="minorEastAsia"/>
          <w:sz w:val="32"/>
          <w:szCs w:val="32"/>
          <w:lang w:eastAsia="zh-CN"/>
        </w:rPr>
        <w:t>处理并</w:t>
      </w:r>
      <w:r>
        <w:rPr>
          <w:rFonts w:hint="eastAsia" w:asciiTheme="minorEastAsia" w:hAnsiTheme="minorEastAsia" w:eastAsiaTheme="minorEastAsia" w:cstheme="minorEastAsia"/>
          <w:sz w:val="32"/>
          <w:szCs w:val="32"/>
        </w:rPr>
        <w:t>经集尘罩收集</w:t>
      </w:r>
      <w:r>
        <w:rPr>
          <w:rFonts w:hint="eastAsia" w:asciiTheme="minorEastAsia" w:hAnsiTheme="minorEastAsia" w:eastAsiaTheme="minorEastAsia" w:cstheme="minorEastAsia"/>
          <w:sz w:val="32"/>
          <w:szCs w:val="32"/>
          <w:lang w:eastAsia="zh-CN"/>
        </w:rPr>
        <w:t>通过</w:t>
      </w:r>
      <w:r>
        <w:rPr>
          <w:rFonts w:hint="eastAsia" w:asciiTheme="minorEastAsia" w:hAnsiTheme="minorEastAsia" w:eastAsiaTheme="minorEastAsia" w:cstheme="minorEastAsia"/>
          <w:sz w:val="32"/>
          <w:szCs w:val="32"/>
        </w:rPr>
        <w:t>冲击式除尘器处理后</w:t>
      </w:r>
      <w:r>
        <w:rPr>
          <w:rFonts w:hint="eastAsia" w:asciiTheme="minorEastAsia" w:hAnsiTheme="minorEastAsia" w:eastAsiaTheme="minorEastAsia" w:cstheme="minorEastAsia"/>
          <w:sz w:val="32"/>
          <w:szCs w:val="32"/>
          <w:lang w:eastAsia="zh-CN"/>
        </w:rPr>
        <w:t>由</w:t>
      </w:r>
      <w:r>
        <w:rPr>
          <w:rFonts w:hint="eastAsia" w:asciiTheme="minorEastAsia" w:hAnsiTheme="minorEastAsia" w:eastAsiaTheme="minorEastAsia" w:cstheme="minorEastAsia"/>
          <w:sz w:val="32"/>
          <w:szCs w:val="32"/>
          <w:lang w:val="en-US" w:eastAsia="zh-CN"/>
        </w:rPr>
        <w:t>1根</w:t>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lang w:eastAsia="zh-CN"/>
        </w:rPr>
        <w:t>米</w:t>
      </w:r>
      <w:r>
        <w:rPr>
          <w:rFonts w:hint="eastAsia" w:asciiTheme="minorEastAsia" w:hAnsiTheme="minorEastAsia" w:eastAsiaTheme="minorEastAsia" w:cstheme="minorEastAsia"/>
          <w:sz w:val="32"/>
          <w:szCs w:val="32"/>
        </w:rPr>
        <w:t>高</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排气筒排放</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确保</w:t>
      </w:r>
      <w:r>
        <w:rPr>
          <w:rFonts w:hint="eastAsia" w:asciiTheme="minorEastAsia" w:hAnsiTheme="minorEastAsia" w:eastAsiaTheme="minorEastAsia" w:cstheme="minorEastAsia"/>
          <w:sz w:val="32"/>
          <w:szCs w:val="32"/>
          <w:lang w:eastAsia="zh-CN"/>
        </w:rPr>
        <w:t>该项目</w:t>
      </w:r>
      <w:r>
        <w:rPr>
          <w:rFonts w:hint="eastAsia" w:asciiTheme="minorEastAsia" w:hAnsiTheme="minorEastAsia" w:eastAsiaTheme="minorEastAsia" w:cstheme="minorEastAsia"/>
          <w:sz w:val="32"/>
          <w:szCs w:val="32"/>
        </w:rPr>
        <w:t>粉尘有组织排放浓度满足《铁矿采选工业污染物排放标准》（GB 28661-2012）表5</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rPr>
        <w:t>运营期产生噪声的设备及场所应采取隔声、消声、减振降噪措施，加强车辆进出管理，项目厂界噪声值应达到《工业企业厂界环境噪声排放标准》</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GB12348-2008</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类标准</w:t>
      </w:r>
      <w:r>
        <w:rPr>
          <w:rFonts w:hint="eastAsia" w:asciiTheme="minorEastAsia" w:hAnsiTheme="minorEastAsia" w:eastAsiaTheme="minorEastAsia" w:cstheme="minorEastAsia"/>
          <w:sz w:val="32"/>
          <w:szCs w:val="32"/>
          <w:lang w:eastAsia="zh-CN"/>
        </w:rPr>
        <w:t>要求</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落实源头控制和分区防渗，严格按照《报告书》提出的分区防渗措施和要求，对项目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防渗工程施工须在监理部门的监理下进行并形成监理报告，防渗工程结束自行组织验收并建立健全相关工作台账记录，存档备查；规范设置地下水监测井，加强周边地下水环境的跟踪监测，根据监测情况制定、完善相应的污染防治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 xml:space="preserve">避免对周边水环境造成污染。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尽量提高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严格按国家危险废物管理的有关要求和规定对危险废物进行收集、暂存和管理，厂内转移应建立管理台账，做好记录，存档备查；产生的危险废物必须委托有资质的单位处置；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严格落实《报告书》提出的各项“以新带老”措施，针对</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有项目</w:t>
      </w:r>
      <w:r>
        <w:rPr>
          <w:rFonts w:hint="eastAsia" w:asciiTheme="minorEastAsia" w:hAnsiTheme="minorEastAsia" w:eastAsiaTheme="minorEastAsia" w:cstheme="minorEastAsia"/>
          <w:sz w:val="32"/>
          <w:szCs w:val="32"/>
          <w:lang w:val="en-US" w:eastAsia="zh-CN"/>
        </w:rPr>
        <w:t>存在的</w:t>
      </w:r>
      <w:r>
        <w:rPr>
          <w:rFonts w:hint="eastAsia" w:asciiTheme="minorEastAsia" w:hAnsiTheme="minorEastAsia" w:eastAsiaTheme="minorEastAsia" w:cstheme="minorEastAsia"/>
          <w:sz w:val="32"/>
          <w:szCs w:val="32"/>
          <w:lang w:val="en-US"/>
        </w:rPr>
        <w:t>环境问题，制定、实施环境治理方案并认真组织实施，</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各项整改措施在</w:t>
      </w:r>
      <w:r>
        <w:rPr>
          <w:rFonts w:hint="eastAsia" w:asciiTheme="minorEastAsia" w:hAnsiTheme="minorEastAsia" w:eastAsiaTheme="minorEastAsia" w:cstheme="minorEastAsia"/>
          <w:sz w:val="32"/>
          <w:szCs w:val="32"/>
          <w:lang w:val="en-US" w:eastAsia="zh-CN"/>
        </w:rPr>
        <w:t>该</w:t>
      </w:r>
      <w:r>
        <w:rPr>
          <w:rFonts w:hint="eastAsia" w:asciiTheme="minorEastAsia" w:hAnsiTheme="minorEastAsia" w:eastAsiaTheme="minorEastAsia" w:cstheme="minorEastAsia"/>
          <w:sz w:val="32"/>
          <w:szCs w:val="32"/>
          <w:lang w:val="en-US"/>
        </w:rPr>
        <w:t>项目投入运营前完成</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0" w:firstLineChars="200"/>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sz w:val="32"/>
          <w:szCs w:val="32"/>
        </w:rPr>
        <w:t>建立环境监测制度。根据相关标准、技术规范要求和《报告</w:t>
      </w:r>
      <w:r>
        <w:rPr>
          <w:rFonts w:hint="eastAsia" w:asciiTheme="minorEastAsia" w:hAnsiTheme="minorEastAsia" w:eastAsiaTheme="minorEastAsia" w:cstheme="minorEastAsia"/>
          <w:sz w:val="32"/>
          <w:szCs w:val="32"/>
          <w:lang w:eastAsia="zh-CN"/>
        </w:rPr>
        <w:t>书</w:t>
      </w:r>
      <w:r>
        <w:rPr>
          <w:rFonts w:hint="eastAsia" w:asciiTheme="minorEastAsia" w:hAnsiTheme="minorEastAsia" w:eastAsiaTheme="minorEastAsia" w:cstheme="minorEastAsia"/>
          <w:sz w:val="32"/>
          <w:szCs w:val="32"/>
        </w:rPr>
        <w:t>》中提出的监测方案，制定并严格落实自行监测方案</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自行监测方案报</w:t>
      </w:r>
      <w:r>
        <w:rPr>
          <w:rFonts w:hint="eastAsia" w:asciiTheme="minorEastAsia" w:hAnsiTheme="minorEastAsia" w:eastAsiaTheme="minorEastAsia" w:cstheme="minorEastAsia"/>
          <w:sz w:val="32"/>
          <w:szCs w:val="32"/>
          <w:lang w:val="en-US"/>
        </w:rPr>
        <w:t>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强化大气、地下水、土壤等的监测</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组织对污染物排放状况及其对周边环境质量的影响开展自行监测，发现异常情况须及时上报当地政府及相关部门并采取措施处理</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按照信息公开相关规定，主动向社会公开污染源监测等相关信息。</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自《报告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》批准之日起，如超过</w:t>
      </w:r>
      <w:r>
        <w:rPr>
          <w:rFonts w:hint="eastAsia" w:asciiTheme="minorEastAsia" w:hAnsiTheme="minorEastAsia" w:eastAsiaTheme="minorEastAsia" w:cstheme="minorEastAsia"/>
          <w:smallCaps w:val="0"/>
          <w:color w:val="auto"/>
          <w:sz w:val="32"/>
          <w:szCs w:val="32"/>
          <w:lang w:val="en-US" w:eastAsia="zh-CN"/>
        </w:rPr>
        <w:t>五</w:t>
      </w:r>
      <w:r>
        <w:rPr>
          <w:rFonts w:hint="eastAsia" w:asciiTheme="minorEastAsia" w:hAnsiTheme="minorEastAsia" w:eastAsiaTheme="minorEastAsia" w:cstheme="minorEastAsia"/>
          <w:smallCaps w:val="0"/>
          <w:color w:val="auto"/>
          <w:sz w:val="32"/>
          <w:szCs w:val="32"/>
        </w:rPr>
        <w:t>年项目方开工建设的，《报告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》应当报我</w:t>
      </w:r>
      <w:r>
        <w:rPr>
          <w:rFonts w:hint="eastAsia" w:asciiTheme="minorEastAsia" w:hAnsiTheme="minorEastAsia" w:eastAsiaTheme="minorEastAsia" w:cstheme="minorEastAsia"/>
          <w:smallCaps w:val="0"/>
          <w:color w:val="auto"/>
          <w:sz w:val="32"/>
          <w:szCs w:val="32"/>
          <w:lang w:eastAsia="zh-CN"/>
        </w:rPr>
        <w:t>局</w:t>
      </w:r>
      <w:r>
        <w:rPr>
          <w:rFonts w:hint="eastAsia" w:asciiTheme="minorEastAsia" w:hAnsiTheme="minorEastAsia" w:eastAsiaTheme="minorEastAsia" w:cstheme="minorEastAsia"/>
          <w:smallCaps w:val="0"/>
          <w:color w:val="auto"/>
          <w:sz w:val="32"/>
          <w:szCs w:val="32"/>
        </w:rPr>
        <w:t>重新审核</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z w:val="32"/>
          <w:szCs w:val="32"/>
          <w:lang w:val="en-US"/>
        </w:rPr>
        <w:t>项目建成投入试运行</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mallCaps w:val="0"/>
          <w:color w:val="auto"/>
          <w:sz w:val="32"/>
          <w:szCs w:val="32"/>
        </w:rPr>
        <w:t>，应当按照规定的标准和程序，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rPr>
        <w:t>在项目发生实际排污行为之前，应按照《排污许可管理条例》规定申请取得排污许可证，未取得排污许可证不得排放污染物</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项目运行应符合排污许可管理相关要求。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w:t>
      </w:r>
      <w:r>
        <w:rPr>
          <w:rFonts w:hint="default"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6"/>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新平</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云南科环环境工程咨询有限公司。</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w:t>
      </w:r>
      <w:r>
        <w:rPr>
          <w:rFonts w:hint="default"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abstractNum w:abstractNumId="1">
    <w:nsid w:val="ABB66C7C"/>
    <w:multiLevelType w:val="singleLevel"/>
    <w:tmpl w:val="ABB66C7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2E6AD9"/>
    <w:rsid w:val="02C92423"/>
    <w:rsid w:val="02D359C2"/>
    <w:rsid w:val="03405326"/>
    <w:rsid w:val="039E6FA1"/>
    <w:rsid w:val="03DF7990"/>
    <w:rsid w:val="047A7F12"/>
    <w:rsid w:val="06214956"/>
    <w:rsid w:val="06D849E3"/>
    <w:rsid w:val="075F1CAC"/>
    <w:rsid w:val="0765726C"/>
    <w:rsid w:val="07CE7264"/>
    <w:rsid w:val="085B58CB"/>
    <w:rsid w:val="09294E4C"/>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2080F2A"/>
    <w:rsid w:val="121C3EF8"/>
    <w:rsid w:val="139A2D58"/>
    <w:rsid w:val="13DD3E12"/>
    <w:rsid w:val="13FD4999"/>
    <w:rsid w:val="14325F56"/>
    <w:rsid w:val="143A6D20"/>
    <w:rsid w:val="147D33EC"/>
    <w:rsid w:val="148A722E"/>
    <w:rsid w:val="14EE1E3B"/>
    <w:rsid w:val="14F53A51"/>
    <w:rsid w:val="15B44512"/>
    <w:rsid w:val="16297009"/>
    <w:rsid w:val="16A5370B"/>
    <w:rsid w:val="16D33FA6"/>
    <w:rsid w:val="170E28AE"/>
    <w:rsid w:val="175B5421"/>
    <w:rsid w:val="17951DDA"/>
    <w:rsid w:val="184A130E"/>
    <w:rsid w:val="18CE063C"/>
    <w:rsid w:val="19C438F1"/>
    <w:rsid w:val="19D07CE3"/>
    <w:rsid w:val="1A3C7BBE"/>
    <w:rsid w:val="1A5F6E8E"/>
    <w:rsid w:val="1A8C320C"/>
    <w:rsid w:val="1B5961B8"/>
    <w:rsid w:val="1CA47E56"/>
    <w:rsid w:val="1CC71948"/>
    <w:rsid w:val="1D22560D"/>
    <w:rsid w:val="1D36222A"/>
    <w:rsid w:val="1D3816A2"/>
    <w:rsid w:val="1D484931"/>
    <w:rsid w:val="1D997405"/>
    <w:rsid w:val="1E8D2A07"/>
    <w:rsid w:val="1EE0592A"/>
    <w:rsid w:val="1F1D799C"/>
    <w:rsid w:val="20875902"/>
    <w:rsid w:val="20AA77ED"/>
    <w:rsid w:val="20E31D07"/>
    <w:rsid w:val="21081CDE"/>
    <w:rsid w:val="21D31568"/>
    <w:rsid w:val="221338AA"/>
    <w:rsid w:val="22290139"/>
    <w:rsid w:val="24404051"/>
    <w:rsid w:val="25203CA3"/>
    <w:rsid w:val="252B1D4D"/>
    <w:rsid w:val="25397CAF"/>
    <w:rsid w:val="25B310C3"/>
    <w:rsid w:val="25B61F3B"/>
    <w:rsid w:val="25EC30C6"/>
    <w:rsid w:val="26474471"/>
    <w:rsid w:val="26E52AD8"/>
    <w:rsid w:val="26F33055"/>
    <w:rsid w:val="27081763"/>
    <w:rsid w:val="270A1F02"/>
    <w:rsid w:val="272844C9"/>
    <w:rsid w:val="2750082C"/>
    <w:rsid w:val="27D902BE"/>
    <w:rsid w:val="27E028FD"/>
    <w:rsid w:val="27F45FB6"/>
    <w:rsid w:val="286E622A"/>
    <w:rsid w:val="28EE35BD"/>
    <w:rsid w:val="299138DF"/>
    <w:rsid w:val="29A70CCF"/>
    <w:rsid w:val="2AAF282F"/>
    <w:rsid w:val="2B1B38E0"/>
    <w:rsid w:val="2B5D1FBE"/>
    <w:rsid w:val="2B7C248E"/>
    <w:rsid w:val="2BA80578"/>
    <w:rsid w:val="2C4B3AF0"/>
    <w:rsid w:val="2CE31097"/>
    <w:rsid w:val="2D2A0DD4"/>
    <w:rsid w:val="2D45752B"/>
    <w:rsid w:val="2D9B5CF7"/>
    <w:rsid w:val="2DBD7D3C"/>
    <w:rsid w:val="2E1908A0"/>
    <w:rsid w:val="2E8D30CF"/>
    <w:rsid w:val="2FAE1C18"/>
    <w:rsid w:val="30AB341D"/>
    <w:rsid w:val="30BA0CF3"/>
    <w:rsid w:val="30E34D34"/>
    <w:rsid w:val="313000E6"/>
    <w:rsid w:val="33364881"/>
    <w:rsid w:val="334A0CFF"/>
    <w:rsid w:val="341E1D9A"/>
    <w:rsid w:val="35692B73"/>
    <w:rsid w:val="363475D8"/>
    <w:rsid w:val="370D5223"/>
    <w:rsid w:val="38403B90"/>
    <w:rsid w:val="38786796"/>
    <w:rsid w:val="38AC02C2"/>
    <w:rsid w:val="38B41D0D"/>
    <w:rsid w:val="393A4EA0"/>
    <w:rsid w:val="398C46FF"/>
    <w:rsid w:val="3A0F6778"/>
    <w:rsid w:val="3B056342"/>
    <w:rsid w:val="3BA00084"/>
    <w:rsid w:val="3C090BC1"/>
    <w:rsid w:val="3C7F7E1B"/>
    <w:rsid w:val="3EF1250A"/>
    <w:rsid w:val="3F155B26"/>
    <w:rsid w:val="401641A9"/>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6396A00"/>
    <w:rsid w:val="463F2454"/>
    <w:rsid w:val="46D524F5"/>
    <w:rsid w:val="46D82F52"/>
    <w:rsid w:val="479C628F"/>
    <w:rsid w:val="481B4AAA"/>
    <w:rsid w:val="48683F6A"/>
    <w:rsid w:val="48E376BD"/>
    <w:rsid w:val="49600971"/>
    <w:rsid w:val="4A51456E"/>
    <w:rsid w:val="4A975BD2"/>
    <w:rsid w:val="4A9D76EF"/>
    <w:rsid w:val="4AAC3CC0"/>
    <w:rsid w:val="4AEF13B7"/>
    <w:rsid w:val="4B0E06C8"/>
    <w:rsid w:val="4C2226B4"/>
    <w:rsid w:val="4D83575F"/>
    <w:rsid w:val="4DD53083"/>
    <w:rsid w:val="4FBF2EF4"/>
    <w:rsid w:val="4FC24B2F"/>
    <w:rsid w:val="501F6C42"/>
    <w:rsid w:val="50963F13"/>
    <w:rsid w:val="51C9023B"/>
    <w:rsid w:val="52601BDC"/>
    <w:rsid w:val="52D2446B"/>
    <w:rsid w:val="534A1F20"/>
    <w:rsid w:val="538131BA"/>
    <w:rsid w:val="54ED6695"/>
    <w:rsid w:val="54FD6EDC"/>
    <w:rsid w:val="55C01586"/>
    <w:rsid w:val="55C5056F"/>
    <w:rsid w:val="56685559"/>
    <w:rsid w:val="56BD2497"/>
    <w:rsid w:val="570502E5"/>
    <w:rsid w:val="591816AF"/>
    <w:rsid w:val="5A4822A0"/>
    <w:rsid w:val="5A7D0E49"/>
    <w:rsid w:val="5B0F5D9A"/>
    <w:rsid w:val="5B530E0D"/>
    <w:rsid w:val="5BBB79D4"/>
    <w:rsid w:val="5BEC4998"/>
    <w:rsid w:val="5C590380"/>
    <w:rsid w:val="5E04242A"/>
    <w:rsid w:val="5E9B6186"/>
    <w:rsid w:val="5EE571AE"/>
    <w:rsid w:val="5F402FCF"/>
    <w:rsid w:val="5F4A3E48"/>
    <w:rsid w:val="5FA40E41"/>
    <w:rsid w:val="603B69DB"/>
    <w:rsid w:val="61F915CB"/>
    <w:rsid w:val="620D3AB9"/>
    <w:rsid w:val="62197AC8"/>
    <w:rsid w:val="63161C90"/>
    <w:rsid w:val="634E6311"/>
    <w:rsid w:val="63732C3E"/>
    <w:rsid w:val="63A5127C"/>
    <w:rsid w:val="641E4A0B"/>
    <w:rsid w:val="644F7208"/>
    <w:rsid w:val="651E766C"/>
    <w:rsid w:val="65C33A84"/>
    <w:rsid w:val="65D43D57"/>
    <w:rsid w:val="661C059B"/>
    <w:rsid w:val="664C74D8"/>
    <w:rsid w:val="66B232FC"/>
    <w:rsid w:val="66F6704A"/>
    <w:rsid w:val="670F1B12"/>
    <w:rsid w:val="6783156C"/>
    <w:rsid w:val="67E051FD"/>
    <w:rsid w:val="67E67E6E"/>
    <w:rsid w:val="68912D0B"/>
    <w:rsid w:val="69126A56"/>
    <w:rsid w:val="69624277"/>
    <w:rsid w:val="69A77B6D"/>
    <w:rsid w:val="6A065065"/>
    <w:rsid w:val="6A970CFF"/>
    <w:rsid w:val="6ACF1830"/>
    <w:rsid w:val="6B24315D"/>
    <w:rsid w:val="6B57133D"/>
    <w:rsid w:val="6C196406"/>
    <w:rsid w:val="6CC816B1"/>
    <w:rsid w:val="6D321A34"/>
    <w:rsid w:val="6D861288"/>
    <w:rsid w:val="6DC4470E"/>
    <w:rsid w:val="6E582005"/>
    <w:rsid w:val="6E7A13D4"/>
    <w:rsid w:val="6F4C5C4D"/>
    <w:rsid w:val="709D12FB"/>
    <w:rsid w:val="71B51BA1"/>
    <w:rsid w:val="72814495"/>
    <w:rsid w:val="72B73CFC"/>
    <w:rsid w:val="737547B1"/>
    <w:rsid w:val="73A33523"/>
    <w:rsid w:val="7417602D"/>
    <w:rsid w:val="757753B7"/>
    <w:rsid w:val="75C11C6A"/>
    <w:rsid w:val="75EE2239"/>
    <w:rsid w:val="76606981"/>
    <w:rsid w:val="76862181"/>
    <w:rsid w:val="76D91E95"/>
    <w:rsid w:val="76EB5318"/>
    <w:rsid w:val="7773408B"/>
    <w:rsid w:val="783F1C54"/>
    <w:rsid w:val="789718A7"/>
    <w:rsid w:val="7A2E13A1"/>
    <w:rsid w:val="7AA60FD4"/>
    <w:rsid w:val="7AC12DF7"/>
    <w:rsid w:val="7ADA625F"/>
    <w:rsid w:val="7B7E0F63"/>
    <w:rsid w:val="7CA3021F"/>
    <w:rsid w:val="7CCE20D6"/>
    <w:rsid w:val="7D2257CD"/>
    <w:rsid w:val="7D3E0B68"/>
    <w:rsid w:val="7E8004BE"/>
    <w:rsid w:val="7F0D259B"/>
    <w:rsid w:val="7FCB2CDB"/>
    <w:rsid w:val="7FD43EC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标题 1 + 四号 段前: 0 磅 段后: 0 磅 行距: 1.5 倍行距"/>
    <w:basedOn w:val="3"/>
    <w:qFormat/>
    <w:uiPriority w:val="0"/>
    <w:pPr>
      <w:widowControl/>
      <w:adjustRightInd/>
      <w:spacing w:before="0" w:line="360" w:lineRule="auto"/>
      <w:ind w:firstLine="200" w:firstLineChars="200"/>
      <w:jc w:val="center"/>
      <w:textAlignment w:val="auto"/>
    </w:pPr>
    <w:rPr>
      <w:rFonts w:ascii="Cambria" w:hAnsi="Cambria" w:eastAsia="宋体"/>
      <w:sz w:val="28"/>
      <w:szCs w:val="44"/>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
    <w:qFormat/>
    <w:uiPriority w:val="0"/>
    <w:pPr>
      <w:widowControl/>
      <w:ind w:firstLine="420" w:firstLineChars="100"/>
      <w:jc w:val="left"/>
    </w:pPr>
    <w:rPr>
      <w:rFonts w:ascii="Calibri" w:hAnsi="Calibri" w:cs="宋体"/>
      <w:kern w:val="0"/>
    </w:rPr>
  </w:style>
  <w:style w:type="paragraph" w:styleId="12">
    <w:name w:val="Body Text First Indent 2"/>
    <w:basedOn w:val="1"/>
    <w:next w:val="11"/>
    <w:qFormat/>
    <w:uiPriority w:val="0"/>
    <w:pPr>
      <w:ind w:firstLine="420" w:firstLineChars="200"/>
    </w:pPr>
  </w:style>
  <w:style w:type="character" w:styleId="15">
    <w:name w:val="page number"/>
    <w:basedOn w:val="14"/>
    <w:qFormat/>
    <w:uiPriority w:val="0"/>
  </w:style>
  <w:style w:type="paragraph" w:customStyle="1" w:styleId="16">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7">
    <w:name w:val="纯文本1"/>
    <w:basedOn w:val="1"/>
    <w:qFormat/>
    <w:uiPriority w:val="0"/>
    <w:rPr>
      <w:rFonts w:ascii="宋体" w:hAnsi="Courier New"/>
    </w:rPr>
  </w:style>
  <w:style w:type="paragraph" w:customStyle="1" w:styleId="18">
    <w:name w:val="Default"/>
    <w:basedOn w:val="17"/>
    <w:next w:val="1"/>
    <w:unhideWhenUsed/>
    <w:qFormat/>
    <w:uiPriority w:val="0"/>
    <w:pPr>
      <w:autoSpaceDE w:val="0"/>
      <w:autoSpaceDN w:val="0"/>
    </w:pPr>
    <w:rPr>
      <w:rFonts w:hAnsi="宋体"/>
      <w:color w:val="000000"/>
    </w:rPr>
  </w:style>
  <w:style w:type="paragraph" w:customStyle="1" w:styleId="19">
    <w:name w:val="Plain Text1"/>
    <w:basedOn w:val="1"/>
    <w:qFormat/>
    <w:uiPriority w:val="0"/>
    <w:rPr>
      <w:rFonts w:ascii="宋体" w:hAnsi="Courier New"/>
    </w:rPr>
  </w:style>
  <w:style w:type="paragraph" w:customStyle="1" w:styleId="20">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30</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2024-03-05T03:58:15Z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3A7152BE27BF464794995EB8230D0682</vt:lpwstr>
  </property>
</Properties>
</file>