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0FD7" w14:textId="455FDC89" w:rsidR="00DE6C03" w:rsidRPr="00DE6C03" w:rsidRDefault="00DE6C03" w:rsidP="00DE6C03">
      <w:pPr>
        <w:spacing w:after="400"/>
        <w:ind w:firstLine="160"/>
        <w:rPr>
          <w:rFonts w:ascii="黑体" w:eastAsia="黑体" w:hAnsi="黑体"/>
          <w:b/>
          <w:sz w:val="30"/>
          <w:szCs w:val="30"/>
        </w:rPr>
      </w:pPr>
      <w:r w:rsidRPr="00DE6C03">
        <w:rPr>
          <w:rFonts w:ascii="黑体" w:eastAsia="黑体" w:hAnsi="黑体" w:hint="eastAsia"/>
          <w:b/>
          <w:sz w:val="30"/>
          <w:szCs w:val="30"/>
        </w:rPr>
        <w:t>附件5</w:t>
      </w:r>
      <w:r w:rsidRPr="00DE6C03">
        <w:rPr>
          <w:rFonts w:ascii="黑体" w:eastAsia="黑体" w:hAnsi="黑体"/>
          <w:b/>
          <w:sz w:val="30"/>
          <w:szCs w:val="30"/>
        </w:rPr>
        <w:t>-1</w:t>
      </w:r>
    </w:p>
    <w:p w14:paraId="632C44A3" w14:textId="7200F86B" w:rsidR="002D2B67" w:rsidRPr="00264383" w:rsidRDefault="00000000">
      <w:pPr>
        <w:spacing w:after="400"/>
        <w:ind w:firstLine="160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  <w:r w:rsidRPr="00264383">
        <w:rPr>
          <w:rFonts w:ascii="方正小标宋简体" w:eastAsia="方正小标宋简体" w:hAnsi="方正小标宋简体"/>
          <w:b/>
          <w:sz w:val="36"/>
          <w:szCs w:val="36"/>
        </w:rPr>
        <w:t>玉溪市人民医院改扩建工程项目绩效评价调查问卷</w:t>
      </w:r>
    </w:p>
    <w:p w14:paraId="7065EEA8" w14:textId="5479E3FD" w:rsidR="0023447A" w:rsidRDefault="00000000">
      <w:pPr>
        <w:spacing w:after="400"/>
        <w:ind w:firstLine="160"/>
        <w:jc w:val="center"/>
      </w:pPr>
      <w:r w:rsidRPr="00264383">
        <w:rPr>
          <w:rFonts w:ascii="方正小标宋简体" w:eastAsia="方正小标宋简体" w:hAnsi="方正小标宋简体"/>
          <w:b/>
          <w:sz w:val="36"/>
          <w:szCs w:val="36"/>
        </w:rPr>
        <w:t>（就医患者）</w:t>
      </w:r>
    </w:p>
    <w:p w14:paraId="1181A423" w14:textId="412A2274" w:rsidR="0023447A" w:rsidRPr="00911E13" w:rsidRDefault="00000000">
      <w:pPr>
        <w:rPr>
          <w:rFonts w:ascii="仿宋" w:eastAsia="仿宋" w:hAnsi="仿宋"/>
          <w:b/>
          <w:sz w:val="30"/>
          <w:szCs w:val="30"/>
        </w:rPr>
      </w:pPr>
      <w:r w:rsidRPr="00911E13">
        <w:rPr>
          <w:rFonts w:ascii="仿宋" w:eastAsia="仿宋" w:hAnsi="仿宋"/>
          <w:color w:val="000000"/>
          <w:sz w:val="30"/>
          <w:szCs w:val="30"/>
        </w:rPr>
        <w:t xml:space="preserve">1.玉溪市人民医院改扩建后是否能满足您的就医需求? </w:t>
      </w:r>
      <w:r w:rsidRPr="00911E13">
        <w:rPr>
          <w:rFonts w:ascii="仿宋" w:eastAsia="仿宋" w:hAnsi="仿宋"/>
          <w:color w:val="0066FF"/>
          <w:sz w:val="30"/>
          <w:szCs w:val="30"/>
        </w:rPr>
        <w:t>[单选题]</w:t>
      </w:r>
    </w:p>
    <w:p w14:paraId="358284FE" w14:textId="77777777" w:rsidR="00FC1CA2" w:rsidRPr="00911E13" w:rsidRDefault="00FC1CA2">
      <w:pPr>
        <w:rPr>
          <w:rFonts w:ascii="仿宋" w:eastAsia="仿宋" w:hAnsi="仿宋"/>
          <w:color w:val="0066FF"/>
          <w:sz w:val="30"/>
          <w:szCs w:val="30"/>
        </w:rPr>
      </w:pPr>
    </w:p>
    <w:tbl>
      <w:tblPr>
        <w:tblW w:w="5000" w:type="pct"/>
        <w:jc w:val="center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339"/>
        <w:gridCol w:w="1041"/>
        <w:gridCol w:w="4142"/>
      </w:tblGrid>
      <w:tr w:rsidR="00FC1CA2" w:rsidRPr="00911E13" w14:paraId="6076FDAB" w14:textId="77777777" w:rsidTr="002D2B67">
        <w:trPr>
          <w:trHeight w:val="500"/>
          <w:jc w:val="center"/>
        </w:trPr>
        <w:tc>
          <w:tcPr>
            <w:tcW w:w="0" w:type="auto"/>
            <w:shd w:val="clear" w:color="auto" w:fill="F5F5F5"/>
            <w:vAlign w:val="center"/>
          </w:tcPr>
          <w:p w14:paraId="6B34D98A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658A7818" w14:textId="77777777" w:rsidR="00FC1CA2" w:rsidRPr="00911E13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0C2E1F64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比例</w:t>
            </w:r>
          </w:p>
        </w:tc>
      </w:tr>
      <w:tr w:rsidR="002D2B67" w:rsidRPr="00911E13" w14:paraId="0EFB6763" w14:textId="77777777" w:rsidTr="002D2B67">
        <w:trPr>
          <w:trHeight w:val="500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FEE67C1" w14:textId="77777777" w:rsidR="002D2B67" w:rsidRPr="00911E13" w:rsidRDefault="002D2B67" w:rsidP="002D2B67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A.满足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0F40C4" w14:textId="0D5C3DD8" w:rsidR="002D2B67" w:rsidRPr="00911E13" w:rsidRDefault="002D2B67" w:rsidP="002D2B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 xml:space="preserve">419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345706" w14:textId="77777777" w:rsidR="002D2B67" w:rsidRPr="00911E13" w:rsidRDefault="00000000" w:rsidP="002D2B67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pict w14:anchorId="478CBD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9pt">
                  <v:imagedata r:id="rId6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pict w14:anchorId="7D4215BA">
                <v:shape id="_x0000_i1026" type="#_x0000_t75" style="width:36pt;height:9pt">
                  <v:imagedata r:id="rId7" o:title=""/>
                </v:shape>
              </w:pict>
            </w:r>
            <w:r w:rsidR="002D2B67" w:rsidRPr="00911E13">
              <w:rPr>
                <w:rFonts w:ascii="仿宋" w:eastAsia="仿宋" w:hAnsi="仿宋"/>
                <w:sz w:val="30"/>
                <w:szCs w:val="30"/>
              </w:rPr>
              <w:t>66.67%</w:t>
            </w:r>
          </w:p>
        </w:tc>
      </w:tr>
      <w:tr w:rsidR="002D2B67" w:rsidRPr="00911E13" w14:paraId="1DF370AB" w14:textId="77777777" w:rsidTr="002D2B67">
        <w:trPr>
          <w:trHeight w:val="500"/>
          <w:jc w:val="center"/>
        </w:trPr>
        <w:tc>
          <w:tcPr>
            <w:tcW w:w="0" w:type="auto"/>
            <w:shd w:val="clear" w:color="auto" w:fill="FAFAFA"/>
            <w:vAlign w:val="center"/>
          </w:tcPr>
          <w:p w14:paraId="5DB9EB26" w14:textId="77777777" w:rsidR="002D2B67" w:rsidRPr="00911E13" w:rsidRDefault="002D2B67" w:rsidP="002D2B67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B.一般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407EF4C2" w14:textId="4474289F" w:rsidR="002D2B67" w:rsidRPr="00911E13" w:rsidRDefault="002D2B67" w:rsidP="002D2B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 xml:space="preserve">210 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61809C27" w14:textId="77777777" w:rsidR="002D2B67" w:rsidRPr="00911E13" w:rsidRDefault="00000000" w:rsidP="002D2B67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pict w14:anchorId="6B486B1E">
                <v:shape id="_x0000_i1027" type="#_x0000_t75" style="width:35.25pt;height:9pt">
                  <v:imagedata r:id="rId8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pict w14:anchorId="54424320">
                <v:shape id="_x0000_i1028" type="#_x0000_t75" style="width:71.25pt;height:9pt">
                  <v:imagedata r:id="rId9" o:title=""/>
                </v:shape>
              </w:pict>
            </w:r>
            <w:r w:rsidR="002D2B67" w:rsidRPr="00911E13">
              <w:rPr>
                <w:rFonts w:ascii="仿宋" w:eastAsia="仿宋" w:hAnsi="仿宋"/>
                <w:sz w:val="30"/>
                <w:szCs w:val="30"/>
              </w:rPr>
              <w:t>33.33%</w:t>
            </w:r>
          </w:p>
        </w:tc>
      </w:tr>
      <w:tr w:rsidR="00FC1CA2" w:rsidRPr="00911E13" w14:paraId="62885749" w14:textId="77777777" w:rsidTr="002D2B67">
        <w:trPr>
          <w:trHeight w:val="500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F360433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C.不满足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4BD537" w14:textId="77777777" w:rsidR="00FC1CA2" w:rsidRPr="00911E13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3FA421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pict w14:anchorId="0D160BC1">
                <v:shape id="_x0000_i1029" type="#_x0000_t75" style="width:106.5pt;height:9pt">
                  <v:imagedata r:id="rId10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t>0%</w:t>
            </w:r>
          </w:p>
        </w:tc>
      </w:tr>
      <w:tr w:rsidR="00FC1CA2" w:rsidRPr="00911E13" w14:paraId="4118EEB6" w14:textId="77777777" w:rsidTr="002D2B67">
        <w:trPr>
          <w:trHeight w:val="500"/>
          <w:jc w:val="center"/>
        </w:trPr>
        <w:tc>
          <w:tcPr>
            <w:tcW w:w="0" w:type="auto"/>
            <w:shd w:val="clear" w:color="auto" w:fill="F5F5F5"/>
            <w:vAlign w:val="center"/>
          </w:tcPr>
          <w:p w14:paraId="2389686F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697826CA" w14:textId="4756B941" w:rsidR="00FC1CA2" w:rsidRPr="00911E13" w:rsidRDefault="002D2B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629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417503A0" w14:textId="77777777" w:rsidR="00FC1CA2" w:rsidRPr="00911E13" w:rsidRDefault="00FC1CA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748A90EF" w14:textId="77777777" w:rsidR="00FC1CA2" w:rsidRPr="00911E13" w:rsidRDefault="00FC1CA2">
      <w:pPr>
        <w:rPr>
          <w:rFonts w:ascii="仿宋" w:eastAsia="仿宋" w:hAnsi="仿宋"/>
          <w:sz w:val="30"/>
          <w:szCs w:val="30"/>
        </w:rPr>
      </w:pPr>
    </w:p>
    <w:p w14:paraId="02E71258" w14:textId="77777777" w:rsidR="00FC1CA2" w:rsidRPr="00911E13" w:rsidRDefault="00FC1CA2">
      <w:pPr>
        <w:rPr>
          <w:rFonts w:ascii="仿宋" w:eastAsia="仿宋" w:hAnsi="仿宋"/>
          <w:sz w:val="30"/>
          <w:szCs w:val="30"/>
        </w:rPr>
      </w:pPr>
    </w:p>
    <w:p w14:paraId="75B774A2" w14:textId="77777777" w:rsidR="00FC1CA2" w:rsidRPr="00911E13" w:rsidRDefault="00000000">
      <w:pPr>
        <w:rPr>
          <w:rFonts w:ascii="仿宋" w:eastAsia="仿宋" w:hAnsi="仿宋"/>
          <w:sz w:val="30"/>
          <w:szCs w:val="30"/>
        </w:rPr>
      </w:pPr>
      <w:r w:rsidRPr="00911E13">
        <w:rPr>
          <w:rFonts w:ascii="仿宋" w:eastAsia="仿宋" w:hAnsi="仿宋"/>
          <w:color w:val="000000"/>
          <w:sz w:val="30"/>
          <w:szCs w:val="30"/>
        </w:rPr>
        <w:t xml:space="preserve">2.您认为玉溪市人民医院改扩建后就诊排队等候时间有何变化?   </w:t>
      </w:r>
      <w:r w:rsidRPr="00911E13">
        <w:rPr>
          <w:rFonts w:ascii="仿宋" w:eastAsia="仿宋" w:hAnsi="仿宋"/>
          <w:color w:val="0066FF"/>
          <w:sz w:val="30"/>
          <w:szCs w:val="30"/>
        </w:rPr>
        <w:t>[单选题]</w:t>
      </w:r>
    </w:p>
    <w:p w14:paraId="1A0273AD" w14:textId="77777777" w:rsidR="00FC1CA2" w:rsidRPr="00911E13" w:rsidRDefault="00FC1CA2">
      <w:pPr>
        <w:rPr>
          <w:rFonts w:ascii="仿宋" w:eastAsia="仿宋" w:hAnsi="仿宋"/>
          <w:color w:val="0066FF"/>
          <w:sz w:val="30"/>
          <w:szCs w:val="30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339"/>
        <w:gridCol w:w="1041"/>
        <w:gridCol w:w="4142"/>
      </w:tblGrid>
      <w:tr w:rsidR="00FC1CA2" w:rsidRPr="00911E13" w14:paraId="00319505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6B1C71F6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3D4CDA76" w14:textId="77777777" w:rsidR="00FC1CA2" w:rsidRPr="00911E13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4865B084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比例</w:t>
            </w:r>
          </w:p>
        </w:tc>
      </w:tr>
      <w:tr w:rsidR="00FC1CA2" w:rsidRPr="00911E13" w14:paraId="0080BA75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092E84DC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A.比之前短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ABAD8F" w14:textId="61113024" w:rsidR="00FC1CA2" w:rsidRPr="00911E13" w:rsidRDefault="002D2B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559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2E33A9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pict w14:anchorId="21CD9886">
                <v:shape id="_x0000_i1030" type="#_x0000_t75" style="width:94.5pt;height:9pt">
                  <v:imagedata r:id="rId11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pict w14:anchorId="67610300">
                <v:shape id="_x0000_i1031" type="#_x0000_t75" style="width:12pt;height:9pt">
                  <v:imagedata r:id="rId12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t>88.89%</w:t>
            </w:r>
          </w:p>
        </w:tc>
      </w:tr>
      <w:tr w:rsidR="00FC1CA2" w:rsidRPr="00911E13" w14:paraId="3F493786" w14:textId="77777777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14:paraId="657DC8BC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B.无变化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258AB0E9" w14:textId="0C22A12D" w:rsidR="00FC1CA2" w:rsidRPr="00911E13" w:rsidRDefault="002D2B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70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54B1AD11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pict w14:anchorId="0FBD0B4B">
                <v:shape id="_x0000_i1032" type="#_x0000_t75" style="width:11.25pt;height:9pt">
                  <v:imagedata r:id="rId13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pict w14:anchorId="6266EC20">
                <v:shape id="_x0000_i1033" type="#_x0000_t75" style="width:95.25pt;height:9pt">
                  <v:imagedata r:id="rId14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t>11.11%</w:t>
            </w:r>
          </w:p>
        </w:tc>
      </w:tr>
      <w:tr w:rsidR="00FC1CA2" w:rsidRPr="00911E13" w14:paraId="6F2A1BEF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76E3DB0E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C.比之前长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579DF3" w14:textId="77777777" w:rsidR="00FC1CA2" w:rsidRPr="00911E13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53427B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pict w14:anchorId="217D6417">
                <v:shape id="_x0000_i1034" type="#_x0000_t75" style="width:106.5pt;height:9pt">
                  <v:imagedata r:id="rId10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t>0%</w:t>
            </w:r>
          </w:p>
        </w:tc>
      </w:tr>
      <w:tr w:rsidR="00FC1CA2" w:rsidRPr="00911E13" w14:paraId="1F0DAEF5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3D7E82F4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3972B078" w14:textId="015B2C6B" w:rsidR="00FC1CA2" w:rsidRPr="00911E13" w:rsidRDefault="002D2B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629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7FE8BFA9" w14:textId="77777777" w:rsidR="00FC1CA2" w:rsidRPr="00911E13" w:rsidRDefault="00FC1CA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6AFDAA85" w14:textId="77777777" w:rsidR="00FC1CA2" w:rsidRPr="00911E13" w:rsidRDefault="00FC1CA2">
      <w:pPr>
        <w:rPr>
          <w:rFonts w:ascii="仿宋" w:eastAsia="仿宋" w:hAnsi="仿宋"/>
          <w:sz w:val="30"/>
          <w:szCs w:val="30"/>
        </w:rPr>
      </w:pPr>
    </w:p>
    <w:p w14:paraId="20838F07" w14:textId="77777777" w:rsidR="00FC1CA2" w:rsidRPr="00911E13" w:rsidRDefault="00FC1CA2">
      <w:pPr>
        <w:rPr>
          <w:rFonts w:ascii="仿宋" w:eastAsia="仿宋" w:hAnsi="仿宋"/>
          <w:sz w:val="30"/>
          <w:szCs w:val="30"/>
        </w:rPr>
      </w:pPr>
    </w:p>
    <w:p w14:paraId="7212C9CB" w14:textId="08789F59" w:rsidR="00FC1CA2" w:rsidRPr="00911E13" w:rsidRDefault="00000000">
      <w:pPr>
        <w:rPr>
          <w:rFonts w:ascii="仿宋" w:eastAsia="仿宋" w:hAnsi="仿宋"/>
          <w:sz w:val="30"/>
          <w:szCs w:val="30"/>
        </w:rPr>
      </w:pPr>
      <w:r w:rsidRPr="00911E13">
        <w:rPr>
          <w:rFonts w:ascii="仿宋" w:eastAsia="仿宋" w:hAnsi="仿宋"/>
          <w:color w:val="000000"/>
          <w:sz w:val="30"/>
          <w:szCs w:val="30"/>
        </w:rPr>
        <w:t xml:space="preserve">3.您认为玉溪市人民医院改扩建后医疗水平有何变化? </w:t>
      </w:r>
      <w:r w:rsidRPr="00911E13">
        <w:rPr>
          <w:rFonts w:ascii="仿宋" w:eastAsia="仿宋" w:hAnsi="仿宋"/>
          <w:color w:val="0066FF"/>
          <w:sz w:val="30"/>
          <w:szCs w:val="30"/>
        </w:rPr>
        <w:t>[单选题]</w:t>
      </w:r>
    </w:p>
    <w:p w14:paraId="55D4712C" w14:textId="77777777" w:rsidR="00FC1CA2" w:rsidRPr="00911E13" w:rsidRDefault="00FC1CA2">
      <w:pPr>
        <w:rPr>
          <w:rFonts w:ascii="仿宋" w:eastAsia="仿宋" w:hAnsi="仿宋"/>
          <w:color w:val="0066FF"/>
          <w:sz w:val="30"/>
          <w:szCs w:val="30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339"/>
        <w:gridCol w:w="1041"/>
        <w:gridCol w:w="4142"/>
      </w:tblGrid>
      <w:tr w:rsidR="00FC1CA2" w:rsidRPr="00911E13" w14:paraId="26917099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52068BB6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602AA014" w14:textId="77777777" w:rsidR="00FC1CA2" w:rsidRPr="00911E13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5E4C0CBC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比例</w:t>
            </w:r>
          </w:p>
        </w:tc>
      </w:tr>
      <w:tr w:rsidR="00FC1CA2" w:rsidRPr="00911E13" w14:paraId="38A3E090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3499716E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A.比之前高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A14640" w14:textId="195DD584" w:rsidR="00FC1CA2" w:rsidRPr="00911E13" w:rsidRDefault="002D2B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489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10F56B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pict w14:anchorId="62757F60">
                <v:shape id="_x0000_i1035" type="#_x0000_t75" style="width:82.5pt;height:9pt">
                  <v:imagedata r:id="rId15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pict w14:anchorId="50A4687B">
                <v:shape id="_x0000_i1036" type="#_x0000_t75" style="width:24pt;height:9pt">
                  <v:imagedata r:id="rId16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t>77.78%</w:t>
            </w:r>
          </w:p>
        </w:tc>
      </w:tr>
      <w:tr w:rsidR="00FC1CA2" w:rsidRPr="00911E13" w14:paraId="1A1C31CB" w14:textId="77777777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14:paraId="01EAD43A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B.无变化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28DC555E" w14:textId="15033EAC" w:rsidR="00FC1CA2" w:rsidRPr="00911E13" w:rsidRDefault="002D2B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 w:rsidRPr="00911E13">
              <w:rPr>
                <w:rFonts w:ascii="仿宋" w:eastAsia="仿宋" w:hAnsi="仿宋"/>
                <w:sz w:val="30"/>
                <w:szCs w:val="30"/>
              </w:rPr>
              <w:t>40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27C3B5A5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pict w14:anchorId="4E491205">
                <v:shape id="_x0000_i1037" type="#_x0000_t75" style="width:23.25pt;height:9pt">
                  <v:imagedata r:id="rId17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pict w14:anchorId="644533C3">
                <v:shape id="_x0000_i1038" type="#_x0000_t75" style="width:83.25pt;height:9pt">
                  <v:imagedata r:id="rId18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t>22.22%</w:t>
            </w:r>
          </w:p>
        </w:tc>
      </w:tr>
      <w:tr w:rsidR="00FC1CA2" w:rsidRPr="00911E13" w14:paraId="7D291CA8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46AEEAB9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lastRenderedPageBreak/>
              <w:t>C.比之前差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6F9AF7" w14:textId="77777777" w:rsidR="00FC1CA2" w:rsidRPr="00911E13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98D4D1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pict w14:anchorId="4DDFB9E6">
                <v:shape id="_x0000_i1039" type="#_x0000_t75" style="width:106.5pt;height:9pt">
                  <v:imagedata r:id="rId10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t>0%</w:t>
            </w:r>
          </w:p>
        </w:tc>
      </w:tr>
      <w:tr w:rsidR="00FC1CA2" w:rsidRPr="00911E13" w14:paraId="6FBC0C82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2D3D44DB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228747B9" w14:textId="6A8A16C4" w:rsidR="00FC1CA2" w:rsidRPr="00911E13" w:rsidRDefault="002D2B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629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3AD74698" w14:textId="77777777" w:rsidR="00FC1CA2" w:rsidRPr="00911E13" w:rsidRDefault="00FC1CA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1C38C885" w14:textId="77777777" w:rsidR="00FC1CA2" w:rsidRPr="00911E13" w:rsidRDefault="00FC1CA2">
      <w:pPr>
        <w:rPr>
          <w:rFonts w:ascii="仿宋" w:eastAsia="仿宋" w:hAnsi="仿宋"/>
          <w:sz w:val="30"/>
          <w:szCs w:val="30"/>
        </w:rPr>
      </w:pPr>
    </w:p>
    <w:p w14:paraId="4971625E" w14:textId="77777777" w:rsidR="00FC1CA2" w:rsidRPr="00911E13" w:rsidRDefault="00FC1CA2">
      <w:pPr>
        <w:rPr>
          <w:rFonts w:ascii="仿宋" w:eastAsia="仿宋" w:hAnsi="仿宋"/>
          <w:sz w:val="30"/>
          <w:szCs w:val="30"/>
        </w:rPr>
      </w:pPr>
    </w:p>
    <w:p w14:paraId="1DD79800" w14:textId="1685DFB1" w:rsidR="00FC1CA2" w:rsidRPr="00911E13" w:rsidRDefault="00000000">
      <w:pPr>
        <w:rPr>
          <w:rFonts w:ascii="仿宋" w:eastAsia="仿宋" w:hAnsi="仿宋"/>
          <w:sz w:val="30"/>
          <w:szCs w:val="30"/>
        </w:rPr>
      </w:pPr>
      <w:r w:rsidRPr="00911E13">
        <w:rPr>
          <w:rFonts w:ascii="仿宋" w:eastAsia="仿宋" w:hAnsi="仿宋"/>
          <w:color w:val="000000"/>
          <w:sz w:val="30"/>
          <w:szCs w:val="30"/>
        </w:rPr>
        <w:t xml:space="preserve">4.您是否愿意优先选择玉溪市人民医院就诊?  </w:t>
      </w:r>
      <w:r w:rsidRPr="00911E13">
        <w:rPr>
          <w:rFonts w:ascii="仿宋" w:eastAsia="仿宋" w:hAnsi="仿宋"/>
          <w:color w:val="0066FF"/>
          <w:sz w:val="30"/>
          <w:szCs w:val="30"/>
        </w:rPr>
        <w:t>[单选题]</w:t>
      </w:r>
    </w:p>
    <w:p w14:paraId="72EF0865" w14:textId="77777777" w:rsidR="00FC1CA2" w:rsidRPr="00911E13" w:rsidRDefault="00FC1CA2">
      <w:pPr>
        <w:rPr>
          <w:rFonts w:ascii="仿宋" w:eastAsia="仿宋" w:hAnsi="仿宋"/>
          <w:color w:val="0066FF"/>
          <w:sz w:val="30"/>
          <w:szCs w:val="30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339"/>
        <w:gridCol w:w="1041"/>
        <w:gridCol w:w="4142"/>
      </w:tblGrid>
      <w:tr w:rsidR="00FC1CA2" w:rsidRPr="00911E13" w14:paraId="30E55FBC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57220712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4F762B75" w14:textId="77777777" w:rsidR="00FC1CA2" w:rsidRPr="00911E13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036E1341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比例</w:t>
            </w:r>
          </w:p>
        </w:tc>
      </w:tr>
      <w:tr w:rsidR="00FC1CA2" w:rsidRPr="00911E13" w14:paraId="2C784A1D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6A966ED5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A.愿意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26E2C8" w14:textId="1440BE79" w:rsidR="00FC1CA2" w:rsidRPr="00911E13" w:rsidRDefault="002D2B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489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D6E0BA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pict w14:anchorId="1AEB8246">
                <v:shape id="_x0000_i1040" type="#_x0000_t75" style="width:82.5pt;height:9pt">
                  <v:imagedata r:id="rId15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pict w14:anchorId="57F1897A">
                <v:shape id="_x0000_i1041" type="#_x0000_t75" style="width:24pt;height:9pt">
                  <v:imagedata r:id="rId16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t>77.78%</w:t>
            </w:r>
          </w:p>
        </w:tc>
      </w:tr>
      <w:tr w:rsidR="00FC1CA2" w:rsidRPr="00911E13" w14:paraId="51E9728B" w14:textId="77777777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14:paraId="1DC00ED5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B.无所谓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6C05C21D" w14:textId="1D154017" w:rsidR="00FC1CA2" w:rsidRPr="00911E13" w:rsidRDefault="002D2B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140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33F4D057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pict w14:anchorId="6833E330">
                <v:shape id="_x0000_i1042" type="#_x0000_t75" style="width:23.25pt;height:9pt">
                  <v:imagedata r:id="rId17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pict w14:anchorId="299F886C">
                <v:shape id="_x0000_i1043" type="#_x0000_t75" style="width:83.25pt;height:9pt">
                  <v:imagedata r:id="rId18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t>22.22%</w:t>
            </w:r>
          </w:p>
        </w:tc>
      </w:tr>
      <w:tr w:rsidR="00FC1CA2" w:rsidRPr="00911E13" w14:paraId="75145456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03DC2FA4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C.不愿意，原因为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1C64B2" w14:textId="77777777" w:rsidR="00FC1CA2" w:rsidRPr="00911E13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4FCA65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pict w14:anchorId="684164DC">
                <v:shape id="_x0000_i1044" type="#_x0000_t75" style="width:106.5pt;height:9pt">
                  <v:imagedata r:id="rId10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t>0%</w:t>
            </w:r>
          </w:p>
        </w:tc>
      </w:tr>
      <w:tr w:rsidR="00FC1CA2" w:rsidRPr="00911E13" w14:paraId="14189D54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27F46AAB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66ACECAC" w14:textId="5853056C" w:rsidR="00FC1CA2" w:rsidRPr="00911E13" w:rsidRDefault="002D2B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629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1300786D" w14:textId="77777777" w:rsidR="00FC1CA2" w:rsidRPr="00911E13" w:rsidRDefault="00FC1CA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0F586E0B" w14:textId="77777777" w:rsidR="00FC1CA2" w:rsidRPr="00911E13" w:rsidRDefault="00FC1CA2">
      <w:pPr>
        <w:rPr>
          <w:rFonts w:ascii="仿宋" w:eastAsia="仿宋" w:hAnsi="仿宋"/>
          <w:sz w:val="30"/>
          <w:szCs w:val="30"/>
        </w:rPr>
      </w:pPr>
    </w:p>
    <w:p w14:paraId="4E825D42" w14:textId="77777777" w:rsidR="00FC1CA2" w:rsidRPr="00911E13" w:rsidRDefault="00FC1CA2">
      <w:pPr>
        <w:rPr>
          <w:rFonts w:ascii="仿宋" w:eastAsia="仿宋" w:hAnsi="仿宋"/>
          <w:sz w:val="30"/>
          <w:szCs w:val="30"/>
        </w:rPr>
      </w:pPr>
    </w:p>
    <w:p w14:paraId="7A408ED4" w14:textId="33D86AD9" w:rsidR="00FC1CA2" w:rsidRPr="00911E13" w:rsidRDefault="00000000">
      <w:pPr>
        <w:rPr>
          <w:rFonts w:ascii="仿宋" w:eastAsia="仿宋" w:hAnsi="仿宋"/>
          <w:sz w:val="30"/>
          <w:szCs w:val="30"/>
        </w:rPr>
      </w:pPr>
      <w:r w:rsidRPr="00911E13">
        <w:rPr>
          <w:rFonts w:ascii="仿宋" w:eastAsia="仿宋" w:hAnsi="仿宋"/>
          <w:color w:val="000000"/>
          <w:sz w:val="30"/>
          <w:szCs w:val="30"/>
        </w:rPr>
        <w:t xml:space="preserve">5.您对现在玉溪市人民医院的医疗设施环境是否满意? </w:t>
      </w:r>
      <w:r w:rsidRPr="00911E13">
        <w:rPr>
          <w:rFonts w:ascii="仿宋" w:eastAsia="仿宋" w:hAnsi="仿宋"/>
          <w:color w:val="0066FF"/>
          <w:sz w:val="30"/>
          <w:szCs w:val="30"/>
        </w:rPr>
        <w:t>[单选题]</w:t>
      </w:r>
    </w:p>
    <w:p w14:paraId="19B463C3" w14:textId="77777777" w:rsidR="00FC1CA2" w:rsidRPr="00911E13" w:rsidRDefault="00FC1CA2">
      <w:pPr>
        <w:rPr>
          <w:rFonts w:ascii="仿宋" w:eastAsia="仿宋" w:hAnsi="仿宋"/>
          <w:color w:val="0066FF"/>
          <w:sz w:val="30"/>
          <w:szCs w:val="30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339"/>
        <w:gridCol w:w="1041"/>
        <w:gridCol w:w="4142"/>
      </w:tblGrid>
      <w:tr w:rsidR="00FC1CA2" w:rsidRPr="00911E13" w14:paraId="673287C2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3863F659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6DEE8B3F" w14:textId="77777777" w:rsidR="00FC1CA2" w:rsidRPr="00911E13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7360E4B2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比例</w:t>
            </w:r>
          </w:p>
        </w:tc>
      </w:tr>
      <w:tr w:rsidR="00FC1CA2" w:rsidRPr="00911E13" w14:paraId="72428C16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188F0A80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A.满意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928EFE" w14:textId="1E2DDA37" w:rsidR="00FC1CA2" w:rsidRPr="00911E13" w:rsidRDefault="002D2B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419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846C7C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pict w14:anchorId="2FC72CA8">
                <v:shape id="_x0000_i1045" type="#_x0000_t75" style="width:70.5pt;height:9pt">
                  <v:imagedata r:id="rId6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pict w14:anchorId="0708EF9E">
                <v:shape id="_x0000_i1046" type="#_x0000_t75" style="width:36pt;height:9pt">
                  <v:imagedata r:id="rId7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t>66.67%</w:t>
            </w:r>
          </w:p>
        </w:tc>
      </w:tr>
      <w:tr w:rsidR="00FC1CA2" w:rsidRPr="00911E13" w14:paraId="1B72AC21" w14:textId="77777777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14:paraId="7E052D49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B.一般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27A74F1E" w14:textId="156F4C0F" w:rsidR="00FC1CA2" w:rsidRPr="00911E13" w:rsidRDefault="002D2B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210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589306A4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pict w14:anchorId="7CDD37EB">
                <v:shape id="_x0000_i1047" type="#_x0000_t75" style="width:35.25pt;height:9pt">
                  <v:imagedata r:id="rId8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pict w14:anchorId="4DB72310">
                <v:shape id="_x0000_i1048" type="#_x0000_t75" style="width:71.25pt;height:9pt">
                  <v:imagedata r:id="rId9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t>33.33%</w:t>
            </w:r>
          </w:p>
        </w:tc>
      </w:tr>
      <w:tr w:rsidR="00FC1CA2" w:rsidRPr="00911E13" w14:paraId="1668D958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19422CB5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C.不满意，原因为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B9D082" w14:textId="77777777" w:rsidR="00FC1CA2" w:rsidRPr="00911E13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80B9E8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pict w14:anchorId="05C8FDD9">
                <v:shape id="_x0000_i1049" type="#_x0000_t75" style="width:106.5pt;height:9pt">
                  <v:imagedata r:id="rId10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t>0%</w:t>
            </w:r>
          </w:p>
        </w:tc>
      </w:tr>
      <w:tr w:rsidR="00FC1CA2" w:rsidRPr="00911E13" w14:paraId="1A5FF7A3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4F66B333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31F58824" w14:textId="630114B5" w:rsidR="00FC1CA2" w:rsidRPr="00911E13" w:rsidRDefault="002D2B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629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33749409" w14:textId="77777777" w:rsidR="00FC1CA2" w:rsidRPr="00911E13" w:rsidRDefault="00FC1CA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6EABDDF0" w14:textId="77777777" w:rsidR="00FC1CA2" w:rsidRPr="00911E13" w:rsidRDefault="00FC1CA2">
      <w:pPr>
        <w:rPr>
          <w:rFonts w:ascii="仿宋" w:eastAsia="仿宋" w:hAnsi="仿宋"/>
          <w:sz w:val="30"/>
          <w:szCs w:val="30"/>
        </w:rPr>
      </w:pPr>
    </w:p>
    <w:p w14:paraId="526E2318" w14:textId="77777777" w:rsidR="00FC1CA2" w:rsidRPr="00911E13" w:rsidRDefault="00FC1CA2">
      <w:pPr>
        <w:rPr>
          <w:rFonts w:ascii="仿宋" w:eastAsia="仿宋" w:hAnsi="仿宋"/>
          <w:sz w:val="30"/>
          <w:szCs w:val="30"/>
        </w:rPr>
      </w:pPr>
    </w:p>
    <w:p w14:paraId="66452090" w14:textId="48ABCDAE" w:rsidR="00FC1CA2" w:rsidRPr="00911E13" w:rsidRDefault="00000000">
      <w:pPr>
        <w:rPr>
          <w:rFonts w:ascii="仿宋" w:eastAsia="仿宋" w:hAnsi="仿宋"/>
          <w:sz w:val="30"/>
          <w:szCs w:val="30"/>
        </w:rPr>
      </w:pPr>
      <w:r w:rsidRPr="00911E13">
        <w:rPr>
          <w:rFonts w:ascii="仿宋" w:eastAsia="仿宋" w:hAnsi="仿宋"/>
          <w:color w:val="000000"/>
          <w:sz w:val="30"/>
          <w:szCs w:val="30"/>
        </w:rPr>
        <w:t xml:space="preserve">6.您对现在玉溪市人民医院提供的医疗服务是否满意? </w:t>
      </w:r>
      <w:r w:rsidRPr="00911E13">
        <w:rPr>
          <w:rFonts w:ascii="仿宋" w:eastAsia="仿宋" w:hAnsi="仿宋"/>
          <w:color w:val="0066FF"/>
          <w:sz w:val="30"/>
          <w:szCs w:val="30"/>
        </w:rPr>
        <w:t>[单选题]</w:t>
      </w:r>
    </w:p>
    <w:p w14:paraId="04FF3425" w14:textId="77777777" w:rsidR="00FC1CA2" w:rsidRPr="00911E13" w:rsidRDefault="00FC1CA2">
      <w:pPr>
        <w:rPr>
          <w:rFonts w:ascii="仿宋" w:eastAsia="仿宋" w:hAnsi="仿宋"/>
          <w:color w:val="0066FF"/>
          <w:sz w:val="30"/>
          <w:szCs w:val="30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339"/>
        <w:gridCol w:w="1041"/>
        <w:gridCol w:w="4142"/>
      </w:tblGrid>
      <w:tr w:rsidR="00FC1CA2" w:rsidRPr="00911E13" w14:paraId="742B159E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4D801E45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47162B10" w14:textId="77777777" w:rsidR="00FC1CA2" w:rsidRPr="00911E13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387ED12A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比例</w:t>
            </w:r>
          </w:p>
        </w:tc>
      </w:tr>
      <w:tr w:rsidR="00FC1CA2" w:rsidRPr="00911E13" w14:paraId="19341858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33E934AD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A.满意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96A871" w14:textId="5FEF4903" w:rsidR="00FC1CA2" w:rsidRPr="00911E13" w:rsidRDefault="002D2B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419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C8B77D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pict w14:anchorId="0ABF29EE">
                <v:shape id="_x0000_i1050" type="#_x0000_t75" style="width:70.5pt;height:9pt">
                  <v:imagedata r:id="rId6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pict w14:anchorId="62B8367F">
                <v:shape id="_x0000_i1051" type="#_x0000_t75" style="width:36pt;height:9pt">
                  <v:imagedata r:id="rId7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t>66.67%</w:t>
            </w:r>
          </w:p>
        </w:tc>
      </w:tr>
      <w:tr w:rsidR="00FC1CA2" w:rsidRPr="00911E13" w14:paraId="1D8C3ED2" w14:textId="77777777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14:paraId="7E96AB07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B.一般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752C1B2F" w14:textId="47AE707E" w:rsidR="00FC1CA2" w:rsidRPr="00911E13" w:rsidRDefault="002D2B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210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381BCCCA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pict w14:anchorId="500F9854">
                <v:shape id="_x0000_i1052" type="#_x0000_t75" style="width:35.25pt;height:9pt">
                  <v:imagedata r:id="rId8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pict w14:anchorId="0153A177">
                <v:shape id="_x0000_i1053" type="#_x0000_t75" style="width:71.25pt;height:9pt">
                  <v:imagedata r:id="rId9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t>33.33%</w:t>
            </w:r>
          </w:p>
        </w:tc>
      </w:tr>
      <w:tr w:rsidR="00FC1CA2" w:rsidRPr="00911E13" w14:paraId="456CF8F2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2852C52C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C.不满意，原因为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62FC62" w14:textId="77777777" w:rsidR="00FC1CA2" w:rsidRPr="00911E13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78F573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pict w14:anchorId="006608A2">
                <v:shape id="_x0000_i1054" type="#_x0000_t75" style="width:106.5pt;height:9pt">
                  <v:imagedata r:id="rId10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t>0%</w:t>
            </w:r>
          </w:p>
        </w:tc>
      </w:tr>
      <w:tr w:rsidR="00FC1CA2" w:rsidRPr="00911E13" w14:paraId="64703D08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0097304A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4324283A" w14:textId="5D4F89F7" w:rsidR="00FC1CA2" w:rsidRPr="00911E13" w:rsidRDefault="002D2B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629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5D280C64" w14:textId="77777777" w:rsidR="00FC1CA2" w:rsidRPr="00911E13" w:rsidRDefault="00FC1CA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40E23A8A" w14:textId="77777777" w:rsidR="00FC1CA2" w:rsidRPr="00911E13" w:rsidRDefault="00FC1CA2">
      <w:pPr>
        <w:rPr>
          <w:rFonts w:ascii="仿宋" w:eastAsia="仿宋" w:hAnsi="仿宋"/>
          <w:sz w:val="30"/>
          <w:szCs w:val="30"/>
        </w:rPr>
      </w:pPr>
    </w:p>
    <w:p w14:paraId="41ECA9C8" w14:textId="77777777" w:rsidR="00FC1CA2" w:rsidRPr="00911E13" w:rsidRDefault="00FC1CA2">
      <w:pPr>
        <w:rPr>
          <w:rFonts w:ascii="仿宋" w:eastAsia="仿宋" w:hAnsi="仿宋"/>
          <w:sz w:val="30"/>
          <w:szCs w:val="30"/>
        </w:rPr>
      </w:pPr>
    </w:p>
    <w:p w14:paraId="2F3A3BD8" w14:textId="19445F63" w:rsidR="00FC1CA2" w:rsidRPr="00911E13" w:rsidRDefault="00000000">
      <w:pPr>
        <w:rPr>
          <w:rFonts w:ascii="仿宋" w:eastAsia="仿宋" w:hAnsi="仿宋"/>
          <w:sz w:val="30"/>
          <w:szCs w:val="30"/>
        </w:rPr>
      </w:pPr>
      <w:r w:rsidRPr="00911E13">
        <w:rPr>
          <w:rFonts w:ascii="仿宋" w:eastAsia="仿宋" w:hAnsi="仿宋"/>
          <w:color w:val="000000"/>
          <w:sz w:val="30"/>
          <w:szCs w:val="30"/>
        </w:rPr>
        <w:t xml:space="preserve">7.您对现在玉溪市人民医院病房的舒适程度和整洁度是否满意度?  </w:t>
      </w:r>
      <w:r w:rsidRPr="00911E13">
        <w:rPr>
          <w:rFonts w:ascii="仿宋" w:eastAsia="仿宋" w:hAnsi="仿宋"/>
          <w:color w:val="0066FF"/>
          <w:sz w:val="30"/>
          <w:szCs w:val="30"/>
        </w:rPr>
        <w:t>[单选题]</w:t>
      </w:r>
    </w:p>
    <w:p w14:paraId="68168D4E" w14:textId="77777777" w:rsidR="00FC1CA2" w:rsidRPr="00911E13" w:rsidRDefault="00FC1CA2">
      <w:pPr>
        <w:rPr>
          <w:rFonts w:ascii="仿宋" w:eastAsia="仿宋" w:hAnsi="仿宋"/>
          <w:color w:val="0066FF"/>
          <w:sz w:val="30"/>
          <w:szCs w:val="30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339"/>
        <w:gridCol w:w="1041"/>
        <w:gridCol w:w="4142"/>
      </w:tblGrid>
      <w:tr w:rsidR="00FC1CA2" w:rsidRPr="00911E13" w14:paraId="357FC227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4437E03F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2EA2B4D8" w14:textId="77777777" w:rsidR="00FC1CA2" w:rsidRPr="00911E13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330081C9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比例</w:t>
            </w:r>
          </w:p>
        </w:tc>
      </w:tr>
      <w:tr w:rsidR="00FC1CA2" w:rsidRPr="00911E13" w14:paraId="370034BA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01482C9C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A.满意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E4195D" w14:textId="6D21F984" w:rsidR="00FC1CA2" w:rsidRPr="00911E13" w:rsidRDefault="002D2B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419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ADE391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pict w14:anchorId="6565DD62">
                <v:shape id="_x0000_i1055" type="#_x0000_t75" style="width:70.5pt;height:9pt">
                  <v:imagedata r:id="rId6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pict w14:anchorId="0FEAD63A">
                <v:shape id="_x0000_i1056" type="#_x0000_t75" style="width:36pt;height:9pt">
                  <v:imagedata r:id="rId7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t>66.67%</w:t>
            </w:r>
          </w:p>
        </w:tc>
      </w:tr>
      <w:tr w:rsidR="00FC1CA2" w:rsidRPr="00911E13" w14:paraId="5F5AD69D" w14:textId="77777777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14:paraId="1DF39193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B.一般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24246B40" w14:textId="6363D337" w:rsidR="00FC1CA2" w:rsidRPr="00911E13" w:rsidRDefault="002D2B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210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24334E98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pict w14:anchorId="3F292013">
                <v:shape id="_x0000_i1057" type="#_x0000_t75" style="width:35.25pt;height:9pt">
                  <v:imagedata r:id="rId8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pict w14:anchorId="27C04ACD">
                <v:shape id="_x0000_i1058" type="#_x0000_t75" style="width:71.25pt;height:9pt">
                  <v:imagedata r:id="rId9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t>33.33%</w:t>
            </w:r>
          </w:p>
        </w:tc>
      </w:tr>
      <w:tr w:rsidR="00FC1CA2" w:rsidRPr="00911E13" w14:paraId="2E52C43F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3AE8241F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C.不满意，原因为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BE7FFE" w14:textId="77777777" w:rsidR="00FC1CA2" w:rsidRPr="00911E13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411F19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pict w14:anchorId="17026268">
                <v:shape id="_x0000_i1059" type="#_x0000_t75" style="width:106.5pt;height:9pt">
                  <v:imagedata r:id="rId10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t>0%</w:t>
            </w:r>
          </w:p>
        </w:tc>
      </w:tr>
      <w:tr w:rsidR="00FC1CA2" w:rsidRPr="00911E13" w14:paraId="2D6BF5C5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383F6746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7369BFB8" w14:textId="164F2515" w:rsidR="00FC1CA2" w:rsidRPr="00911E13" w:rsidRDefault="002D2B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629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3AECE723" w14:textId="77777777" w:rsidR="00FC1CA2" w:rsidRPr="00911E13" w:rsidRDefault="00FC1CA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21C0480E" w14:textId="77777777" w:rsidR="00FC1CA2" w:rsidRPr="00911E13" w:rsidRDefault="00FC1CA2">
      <w:pPr>
        <w:rPr>
          <w:rFonts w:ascii="仿宋" w:eastAsia="仿宋" w:hAnsi="仿宋"/>
          <w:sz w:val="30"/>
          <w:szCs w:val="30"/>
        </w:rPr>
      </w:pPr>
    </w:p>
    <w:p w14:paraId="6899117B" w14:textId="77777777" w:rsidR="00FC1CA2" w:rsidRPr="00911E13" w:rsidRDefault="00FC1CA2">
      <w:pPr>
        <w:rPr>
          <w:rFonts w:ascii="仿宋" w:eastAsia="仿宋" w:hAnsi="仿宋"/>
          <w:sz w:val="30"/>
          <w:szCs w:val="30"/>
        </w:rPr>
      </w:pPr>
    </w:p>
    <w:p w14:paraId="53409810" w14:textId="01FE7112" w:rsidR="00FC1CA2" w:rsidRPr="00911E13" w:rsidRDefault="00000000">
      <w:pPr>
        <w:rPr>
          <w:rFonts w:ascii="仿宋" w:eastAsia="仿宋" w:hAnsi="仿宋"/>
          <w:sz w:val="30"/>
          <w:szCs w:val="30"/>
        </w:rPr>
      </w:pPr>
      <w:r w:rsidRPr="00911E13">
        <w:rPr>
          <w:rFonts w:ascii="仿宋" w:eastAsia="仿宋" w:hAnsi="仿宋"/>
          <w:color w:val="000000"/>
          <w:sz w:val="30"/>
          <w:szCs w:val="30"/>
        </w:rPr>
        <w:t xml:space="preserve">8.您对现在玉溪市人民医院停车便捷度是否满意度? </w:t>
      </w:r>
      <w:r w:rsidRPr="00911E13">
        <w:rPr>
          <w:rFonts w:ascii="仿宋" w:eastAsia="仿宋" w:hAnsi="仿宋"/>
          <w:color w:val="0066FF"/>
          <w:sz w:val="30"/>
          <w:szCs w:val="30"/>
        </w:rPr>
        <w:t>[单选题]</w:t>
      </w:r>
    </w:p>
    <w:p w14:paraId="70168BBB" w14:textId="77777777" w:rsidR="00FC1CA2" w:rsidRPr="00911E13" w:rsidRDefault="00FC1CA2">
      <w:pPr>
        <w:rPr>
          <w:rFonts w:ascii="仿宋" w:eastAsia="仿宋" w:hAnsi="仿宋"/>
          <w:color w:val="0066FF"/>
          <w:sz w:val="30"/>
          <w:szCs w:val="30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339"/>
        <w:gridCol w:w="1041"/>
        <w:gridCol w:w="4142"/>
      </w:tblGrid>
      <w:tr w:rsidR="00FC1CA2" w:rsidRPr="00911E13" w14:paraId="6A1E79B5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2BFB70AF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681EA4D7" w14:textId="77777777" w:rsidR="00FC1CA2" w:rsidRPr="00911E13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7AA6BFF1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比例</w:t>
            </w:r>
          </w:p>
        </w:tc>
      </w:tr>
      <w:tr w:rsidR="00FC1CA2" w:rsidRPr="00911E13" w14:paraId="2DE64EC8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2E300A05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A.满意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FD1F90" w14:textId="3069A472" w:rsidR="00FC1CA2" w:rsidRPr="00911E13" w:rsidRDefault="002D2B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 w:rsidRPr="00911E13">
              <w:rPr>
                <w:rFonts w:ascii="仿宋" w:eastAsia="仿宋" w:hAnsi="仿宋"/>
                <w:sz w:val="30"/>
                <w:szCs w:val="3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B07E34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pict w14:anchorId="5185F1A4">
                <v:shape id="_x0000_i1060" type="#_x0000_t75" style="width:47.25pt;height:9pt">
                  <v:imagedata r:id="rId19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pict w14:anchorId="1A9413D2">
                <v:shape id="_x0000_i1061" type="#_x0000_t75" style="width:59.25pt;height:9pt">
                  <v:imagedata r:id="rId20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t>44.44%</w:t>
            </w:r>
          </w:p>
        </w:tc>
      </w:tr>
      <w:tr w:rsidR="00FC1CA2" w:rsidRPr="00911E13" w14:paraId="62E8E1BB" w14:textId="77777777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14:paraId="776929D7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B.一般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18771F7C" w14:textId="272CEF51" w:rsidR="00FC1CA2" w:rsidRPr="00911E13" w:rsidRDefault="002D2B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349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2CFF8D9F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pict w14:anchorId="3DC920B4">
                <v:shape id="_x0000_i1062" type="#_x0000_t75" style="width:58.5pt;height:9pt">
                  <v:imagedata r:id="rId21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pict w14:anchorId="67F862D1">
                <v:shape id="_x0000_i1063" type="#_x0000_t75" style="width:48pt;height:9pt">
                  <v:imagedata r:id="rId22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t>55.56%</w:t>
            </w:r>
          </w:p>
        </w:tc>
      </w:tr>
      <w:tr w:rsidR="00FC1CA2" w:rsidRPr="00911E13" w14:paraId="76A9D983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1B289C07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C.不满意，原因为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F66AE4" w14:textId="77777777" w:rsidR="00FC1CA2" w:rsidRPr="00911E13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6FAF6E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pict w14:anchorId="3EF3EC6E">
                <v:shape id="_x0000_i1064" type="#_x0000_t75" style="width:106.5pt;height:9pt">
                  <v:imagedata r:id="rId10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t>0%</w:t>
            </w:r>
          </w:p>
        </w:tc>
      </w:tr>
      <w:tr w:rsidR="00FC1CA2" w:rsidRPr="00911E13" w14:paraId="2A39ED71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6D0A6C86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43F24D49" w14:textId="3F279047" w:rsidR="00FC1CA2" w:rsidRPr="00911E13" w:rsidRDefault="002D2B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629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418BC60E" w14:textId="77777777" w:rsidR="00FC1CA2" w:rsidRPr="00911E13" w:rsidRDefault="00FC1CA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0B56C02D" w14:textId="77777777" w:rsidR="00FC1CA2" w:rsidRPr="00911E13" w:rsidRDefault="00FC1CA2">
      <w:pPr>
        <w:rPr>
          <w:rFonts w:ascii="仿宋" w:eastAsia="仿宋" w:hAnsi="仿宋"/>
          <w:sz w:val="30"/>
          <w:szCs w:val="30"/>
        </w:rPr>
      </w:pPr>
    </w:p>
    <w:p w14:paraId="1A1733B3" w14:textId="77777777" w:rsidR="00FC1CA2" w:rsidRPr="00911E13" w:rsidRDefault="00FC1CA2">
      <w:pPr>
        <w:rPr>
          <w:rFonts w:ascii="仿宋" w:eastAsia="仿宋" w:hAnsi="仿宋"/>
          <w:sz w:val="30"/>
          <w:szCs w:val="30"/>
        </w:rPr>
      </w:pPr>
    </w:p>
    <w:p w14:paraId="07271A18" w14:textId="3D6886AA" w:rsidR="00FC1CA2" w:rsidRPr="00911E13" w:rsidRDefault="00000000">
      <w:pPr>
        <w:rPr>
          <w:rFonts w:ascii="仿宋" w:eastAsia="仿宋" w:hAnsi="仿宋"/>
          <w:sz w:val="30"/>
          <w:szCs w:val="30"/>
        </w:rPr>
      </w:pPr>
      <w:r w:rsidRPr="00911E13">
        <w:rPr>
          <w:rFonts w:ascii="仿宋" w:eastAsia="仿宋" w:hAnsi="仿宋"/>
          <w:color w:val="000000"/>
          <w:sz w:val="30"/>
          <w:szCs w:val="30"/>
        </w:rPr>
        <w:t xml:space="preserve">9.您对现在玉溪市人民医院就诊等候时间是否满意度? </w:t>
      </w:r>
      <w:r w:rsidRPr="00911E13">
        <w:rPr>
          <w:rFonts w:ascii="仿宋" w:eastAsia="仿宋" w:hAnsi="仿宋"/>
          <w:color w:val="0066FF"/>
          <w:sz w:val="30"/>
          <w:szCs w:val="30"/>
        </w:rPr>
        <w:t>[单选题]</w:t>
      </w:r>
    </w:p>
    <w:p w14:paraId="0220C9D0" w14:textId="77777777" w:rsidR="00FC1CA2" w:rsidRPr="00911E13" w:rsidRDefault="00FC1CA2">
      <w:pPr>
        <w:rPr>
          <w:rFonts w:ascii="仿宋" w:eastAsia="仿宋" w:hAnsi="仿宋"/>
          <w:color w:val="0066FF"/>
          <w:sz w:val="30"/>
          <w:szCs w:val="30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339"/>
        <w:gridCol w:w="1041"/>
        <w:gridCol w:w="4142"/>
      </w:tblGrid>
      <w:tr w:rsidR="00FC1CA2" w:rsidRPr="00911E13" w14:paraId="1FAA9203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3EEAE1CA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53E4E930" w14:textId="77777777" w:rsidR="00FC1CA2" w:rsidRPr="00911E13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0FD2A903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比例</w:t>
            </w:r>
          </w:p>
        </w:tc>
      </w:tr>
      <w:tr w:rsidR="00FC1CA2" w:rsidRPr="00911E13" w14:paraId="2562D0AF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6DB04039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A.满意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9CC152" w14:textId="3ABEED9A" w:rsidR="00FC1CA2" w:rsidRPr="00911E13" w:rsidRDefault="002D2B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349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B12EF2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pict w14:anchorId="2EC1FF25">
                <v:shape id="_x0000_i1065" type="#_x0000_t75" style="width:58.5pt;height:9pt">
                  <v:imagedata r:id="rId21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pict w14:anchorId="6365F758">
                <v:shape id="_x0000_i1066" type="#_x0000_t75" style="width:48pt;height:9pt">
                  <v:imagedata r:id="rId22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t>55.56%</w:t>
            </w:r>
          </w:p>
        </w:tc>
      </w:tr>
      <w:tr w:rsidR="00FC1CA2" w:rsidRPr="00911E13" w14:paraId="4A135823" w14:textId="77777777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14:paraId="5AEC8A16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B.一般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3F7A56E4" w14:textId="2528E3E8" w:rsidR="00FC1CA2" w:rsidRPr="00911E13" w:rsidRDefault="002D2B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280</w:t>
            </w:r>
          </w:p>
        </w:tc>
        <w:tc>
          <w:tcPr>
            <w:tcW w:w="0" w:type="auto"/>
            <w:shd w:val="clear" w:color="auto" w:fill="FAFAFA"/>
            <w:vAlign w:val="center"/>
          </w:tcPr>
          <w:p w14:paraId="53644E0E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pict w14:anchorId="59CEE10E">
                <v:shape id="_x0000_i1067" type="#_x0000_t75" style="width:47.25pt;height:9pt">
                  <v:imagedata r:id="rId19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pict w14:anchorId="709CBA1D">
                <v:shape id="_x0000_i1068" type="#_x0000_t75" style="width:59.25pt;height:9pt">
                  <v:imagedata r:id="rId20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t>44.44%</w:t>
            </w:r>
          </w:p>
        </w:tc>
      </w:tr>
      <w:tr w:rsidR="00FC1CA2" w:rsidRPr="00911E13" w14:paraId="6A14FB17" w14:textId="7777777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14:paraId="63290384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C.不满意，原因为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78BFC3" w14:textId="77777777" w:rsidR="00FC1CA2" w:rsidRPr="00911E13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616964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pict w14:anchorId="479CD72E">
                <v:shape id="_x0000_i1069" type="#_x0000_t75" style="width:106.5pt;height:9pt">
                  <v:imagedata r:id="rId10" o:title=""/>
                </v:shape>
              </w:pict>
            </w:r>
            <w:r w:rsidRPr="00911E13">
              <w:rPr>
                <w:rFonts w:ascii="仿宋" w:eastAsia="仿宋" w:hAnsi="仿宋"/>
                <w:sz w:val="30"/>
                <w:szCs w:val="30"/>
              </w:rPr>
              <w:t>0%</w:t>
            </w:r>
          </w:p>
        </w:tc>
      </w:tr>
      <w:tr w:rsidR="00FC1CA2" w:rsidRPr="00911E13" w14:paraId="28C2D283" w14:textId="77777777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14:paraId="41F1926C" w14:textId="77777777" w:rsidR="00FC1CA2" w:rsidRPr="00911E13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6B8B16BE" w14:textId="67F23831" w:rsidR="00FC1CA2" w:rsidRPr="00911E13" w:rsidRDefault="002D2B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1E13">
              <w:rPr>
                <w:rFonts w:ascii="仿宋" w:eastAsia="仿宋" w:hAnsi="仿宋"/>
                <w:sz w:val="30"/>
                <w:szCs w:val="30"/>
              </w:rPr>
              <w:t>629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51F46B3D" w14:textId="77777777" w:rsidR="00FC1CA2" w:rsidRPr="00911E13" w:rsidRDefault="00FC1CA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5512ACC7" w14:textId="77777777" w:rsidR="00FC1CA2" w:rsidRPr="00911E13" w:rsidRDefault="00FC1CA2">
      <w:pPr>
        <w:rPr>
          <w:rFonts w:ascii="仿宋" w:eastAsia="仿宋" w:hAnsi="仿宋"/>
          <w:sz w:val="28"/>
          <w:szCs w:val="28"/>
        </w:rPr>
      </w:pPr>
    </w:p>
    <w:p w14:paraId="487B292E" w14:textId="77777777" w:rsidR="00FC1CA2" w:rsidRDefault="00FC1CA2"/>
    <w:p w14:paraId="7C11879E" w14:textId="401BF27C" w:rsidR="00264383" w:rsidRDefault="00264383">
      <w:pPr>
        <w:rPr>
          <w:color w:val="000000"/>
        </w:rPr>
      </w:pPr>
    </w:p>
    <w:p w14:paraId="79724583" w14:textId="77777777" w:rsidR="00911E13" w:rsidRPr="00911E13" w:rsidRDefault="00264383" w:rsidP="00911E13">
      <w:pPr>
        <w:spacing w:line="590" w:lineRule="exact"/>
        <w:ind w:firstLine="624"/>
        <w:rPr>
          <w:rFonts w:ascii="仿宋" w:eastAsia="仿宋" w:hAnsi="仿宋"/>
          <w:color w:val="000000"/>
          <w:spacing w:val="6"/>
          <w:sz w:val="30"/>
          <w:szCs w:val="30"/>
        </w:rPr>
      </w:pPr>
      <w:r>
        <w:rPr>
          <w:color w:val="000000"/>
        </w:rPr>
        <w:br w:type="page"/>
      </w:r>
      <w:r w:rsidR="00911E13" w:rsidRPr="00911E13">
        <w:rPr>
          <w:rFonts w:ascii="仿宋" w:eastAsia="仿宋" w:hAnsi="仿宋" w:hint="eastAsia"/>
          <w:color w:val="000000"/>
          <w:spacing w:val="6"/>
          <w:sz w:val="30"/>
          <w:szCs w:val="30"/>
        </w:rPr>
        <w:lastRenderedPageBreak/>
        <w:t>问卷得分标准说明：</w:t>
      </w:r>
    </w:p>
    <w:p w14:paraId="2FE1A4EF" w14:textId="77777777" w:rsidR="00911E13" w:rsidRPr="00911E13" w:rsidRDefault="00911E13" w:rsidP="00911E13">
      <w:pPr>
        <w:spacing w:line="590" w:lineRule="exact"/>
        <w:ind w:firstLine="624"/>
        <w:rPr>
          <w:rFonts w:ascii="仿宋" w:eastAsia="仿宋" w:hAnsi="仿宋"/>
          <w:color w:val="000000"/>
          <w:spacing w:val="6"/>
          <w:sz w:val="30"/>
          <w:szCs w:val="30"/>
        </w:rPr>
      </w:pPr>
      <w:r w:rsidRPr="00911E13">
        <w:rPr>
          <w:rFonts w:ascii="仿宋" w:eastAsia="仿宋" w:hAnsi="仿宋" w:hint="eastAsia"/>
          <w:color w:val="000000"/>
          <w:spacing w:val="6"/>
          <w:sz w:val="30"/>
          <w:szCs w:val="30"/>
        </w:rPr>
        <w:t>1.调查对象</w:t>
      </w:r>
    </w:p>
    <w:p w14:paraId="7E811F7D" w14:textId="77777777" w:rsidR="00911E13" w:rsidRPr="00911E13" w:rsidRDefault="00911E13" w:rsidP="00911E13">
      <w:pPr>
        <w:spacing w:line="590" w:lineRule="exact"/>
        <w:ind w:firstLine="624"/>
        <w:rPr>
          <w:rFonts w:ascii="仿宋" w:eastAsia="仿宋" w:hAnsi="仿宋"/>
          <w:color w:val="000000"/>
          <w:spacing w:val="6"/>
          <w:sz w:val="30"/>
          <w:szCs w:val="30"/>
        </w:rPr>
      </w:pPr>
      <w:r w:rsidRPr="00911E13">
        <w:rPr>
          <w:rFonts w:ascii="仿宋" w:eastAsia="仿宋" w:hAnsi="仿宋" w:hint="eastAsia"/>
          <w:color w:val="000000"/>
          <w:spacing w:val="6"/>
          <w:sz w:val="30"/>
          <w:szCs w:val="30"/>
        </w:rPr>
        <w:t>本次问卷发放的对象为</w:t>
      </w:r>
      <w:r w:rsidRPr="00911E13">
        <w:rPr>
          <w:rFonts w:ascii="仿宋" w:eastAsia="仿宋" w:hAnsi="仿宋"/>
          <w:color w:val="000000"/>
          <w:spacing w:val="6"/>
          <w:sz w:val="30"/>
          <w:szCs w:val="30"/>
        </w:rPr>
        <w:t>粮食仓储中转区</w:t>
      </w:r>
      <w:r w:rsidRPr="00911E13">
        <w:rPr>
          <w:rFonts w:ascii="仿宋" w:eastAsia="仿宋" w:hAnsi="仿宋" w:hint="eastAsia"/>
          <w:color w:val="000000"/>
          <w:spacing w:val="6"/>
          <w:sz w:val="30"/>
          <w:szCs w:val="30"/>
        </w:rPr>
        <w:t>周边群众，并以该对象的得分作为衡量公众满意度的标准。</w:t>
      </w:r>
    </w:p>
    <w:p w14:paraId="3AA2073B" w14:textId="77777777" w:rsidR="00911E13" w:rsidRPr="00911E13" w:rsidRDefault="00911E13" w:rsidP="00911E13">
      <w:pPr>
        <w:spacing w:line="590" w:lineRule="exact"/>
        <w:ind w:firstLine="624"/>
        <w:rPr>
          <w:rFonts w:ascii="仿宋" w:eastAsia="仿宋" w:hAnsi="仿宋"/>
          <w:color w:val="000000"/>
          <w:spacing w:val="6"/>
          <w:sz w:val="30"/>
          <w:szCs w:val="30"/>
        </w:rPr>
      </w:pPr>
      <w:r w:rsidRPr="00911E13">
        <w:rPr>
          <w:rFonts w:ascii="仿宋" w:eastAsia="仿宋" w:hAnsi="仿宋" w:hint="eastAsia"/>
          <w:color w:val="000000"/>
          <w:spacing w:val="6"/>
          <w:sz w:val="30"/>
          <w:szCs w:val="30"/>
        </w:rPr>
        <w:t>问卷样本量要求：发放问卷</w:t>
      </w:r>
      <w:r w:rsidRPr="00911E13">
        <w:rPr>
          <w:rFonts w:ascii="仿宋" w:eastAsia="仿宋" w:hAnsi="仿宋"/>
          <w:color w:val="000000"/>
          <w:spacing w:val="6"/>
          <w:sz w:val="30"/>
          <w:szCs w:val="30"/>
        </w:rPr>
        <w:t>5</w:t>
      </w:r>
      <w:r w:rsidRPr="00911E13">
        <w:rPr>
          <w:rFonts w:ascii="仿宋" w:eastAsia="仿宋" w:hAnsi="仿宋" w:hint="eastAsia"/>
          <w:color w:val="000000"/>
          <w:spacing w:val="6"/>
          <w:sz w:val="30"/>
          <w:szCs w:val="30"/>
        </w:rPr>
        <w:t>00份。</w:t>
      </w:r>
    </w:p>
    <w:p w14:paraId="74FC2FFB" w14:textId="77777777" w:rsidR="00911E13" w:rsidRPr="00911E13" w:rsidRDefault="00911E13" w:rsidP="00911E13">
      <w:pPr>
        <w:spacing w:line="590" w:lineRule="exact"/>
        <w:ind w:firstLine="624"/>
        <w:rPr>
          <w:rFonts w:ascii="仿宋" w:eastAsia="仿宋" w:hAnsi="仿宋"/>
          <w:color w:val="000000"/>
          <w:spacing w:val="6"/>
          <w:sz w:val="30"/>
          <w:szCs w:val="30"/>
        </w:rPr>
      </w:pPr>
      <w:r w:rsidRPr="00911E13">
        <w:rPr>
          <w:rFonts w:ascii="仿宋" w:eastAsia="仿宋" w:hAnsi="仿宋" w:hint="eastAsia"/>
          <w:color w:val="000000"/>
          <w:spacing w:val="6"/>
          <w:sz w:val="30"/>
          <w:szCs w:val="30"/>
        </w:rPr>
        <w:t>2.问卷设置</w:t>
      </w:r>
    </w:p>
    <w:p w14:paraId="09C9B051" w14:textId="77777777" w:rsidR="00911E13" w:rsidRPr="00911E13" w:rsidRDefault="00911E13" w:rsidP="00911E13">
      <w:pPr>
        <w:spacing w:line="590" w:lineRule="exact"/>
        <w:ind w:firstLine="624"/>
        <w:rPr>
          <w:rFonts w:ascii="仿宋" w:eastAsia="仿宋" w:hAnsi="仿宋"/>
          <w:color w:val="000000"/>
          <w:spacing w:val="6"/>
          <w:sz w:val="30"/>
          <w:szCs w:val="30"/>
        </w:rPr>
      </w:pPr>
      <w:r w:rsidRPr="00911E13">
        <w:rPr>
          <w:rFonts w:ascii="仿宋" w:eastAsia="仿宋" w:hAnsi="仿宋" w:hint="eastAsia"/>
          <w:color w:val="000000"/>
          <w:spacing w:val="6"/>
          <w:sz w:val="30"/>
          <w:szCs w:val="30"/>
        </w:rPr>
        <w:t>问卷共设置</w:t>
      </w:r>
      <w:r w:rsidRPr="00911E13">
        <w:rPr>
          <w:rFonts w:ascii="仿宋" w:eastAsia="仿宋" w:hAnsi="仿宋"/>
          <w:color w:val="000000"/>
          <w:spacing w:val="6"/>
          <w:sz w:val="30"/>
          <w:szCs w:val="30"/>
        </w:rPr>
        <w:t>9</w:t>
      </w:r>
      <w:r w:rsidRPr="00911E13">
        <w:rPr>
          <w:rFonts w:ascii="仿宋" w:eastAsia="仿宋" w:hAnsi="仿宋" w:hint="eastAsia"/>
          <w:color w:val="000000"/>
          <w:spacing w:val="6"/>
          <w:sz w:val="30"/>
          <w:szCs w:val="30"/>
        </w:rPr>
        <w:t>个问题，其中第1—</w:t>
      </w:r>
      <w:r w:rsidRPr="00911E13">
        <w:rPr>
          <w:rFonts w:ascii="仿宋" w:eastAsia="仿宋" w:hAnsi="仿宋"/>
          <w:color w:val="000000"/>
          <w:spacing w:val="6"/>
          <w:sz w:val="30"/>
          <w:szCs w:val="30"/>
        </w:rPr>
        <w:t>4</w:t>
      </w:r>
      <w:r w:rsidRPr="00911E13">
        <w:rPr>
          <w:rFonts w:ascii="仿宋" w:eastAsia="仿宋" w:hAnsi="仿宋" w:hint="eastAsia"/>
          <w:color w:val="000000"/>
          <w:spacing w:val="6"/>
          <w:sz w:val="30"/>
          <w:szCs w:val="30"/>
        </w:rPr>
        <w:t>题为采集信息问题，不作为满意度评分；第</w:t>
      </w:r>
      <w:r w:rsidRPr="00911E13">
        <w:rPr>
          <w:rFonts w:ascii="仿宋" w:eastAsia="仿宋" w:hAnsi="仿宋"/>
          <w:color w:val="000000"/>
          <w:spacing w:val="6"/>
          <w:sz w:val="30"/>
          <w:szCs w:val="30"/>
        </w:rPr>
        <w:t>5</w:t>
      </w:r>
      <w:r w:rsidRPr="00911E13">
        <w:rPr>
          <w:rFonts w:ascii="仿宋" w:eastAsia="仿宋" w:hAnsi="仿宋" w:hint="eastAsia"/>
          <w:color w:val="000000"/>
          <w:spacing w:val="6"/>
          <w:sz w:val="30"/>
          <w:szCs w:val="30"/>
        </w:rPr>
        <w:t>—</w:t>
      </w:r>
      <w:r w:rsidRPr="00911E13">
        <w:rPr>
          <w:rFonts w:ascii="仿宋" w:eastAsia="仿宋" w:hAnsi="仿宋"/>
          <w:color w:val="000000"/>
          <w:spacing w:val="6"/>
          <w:sz w:val="30"/>
          <w:szCs w:val="30"/>
        </w:rPr>
        <w:t>9</w:t>
      </w:r>
      <w:r w:rsidRPr="00911E13">
        <w:rPr>
          <w:rFonts w:ascii="仿宋" w:eastAsia="仿宋" w:hAnsi="仿宋" w:hint="eastAsia"/>
          <w:color w:val="000000"/>
          <w:spacing w:val="6"/>
          <w:sz w:val="30"/>
          <w:szCs w:val="30"/>
        </w:rPr>
        <w:t>题为满意度的评分，得分依次为A选项</w:t>
      </w:r>
      <w:r w:rsidRPr="00911E13">
        <w:rPr>
          <w:rFonts w:ascii="仿宋" w:eastAsia="仿宋" w:hAnsi="仿宋"/>
          <w:color w:val="000000"/>
          <w:spacing w:val="6"/>
          <w:sz w:val="30"/>
          <w:szCs w:val="30"/>
        </w:rPr>
        <w:t>10</w:t>
      </w:r>
      <w:r w:rsidRPr="00911E13">
        <w:rPr>
          <w:rFonts w:ascii="仿宋" w:eastAsia="仿宋" w:hAnsi="仿宋" w:hint="eastAsia"/>
          <w:color w:val="000000"/>
          <w:spacing w:val="6"/>
          <w:sz w:val="30"/>
          <w:szCs w:val="30"/>
        </w:rPr>
        <w:t>分、B选项</w:t>
      </w:r>
      <w:r w:rsidRPr="00911E13">
        <w:rPr>
          <w:rFonts w:ascii="仿宋" w:eastAsia="仿宋" w:hAnsi="仿宋"/>
          <w:color w:val="000000"/>
          <w:spacing w:val="6"/>
          <w:sz w:val="30"/>
          <w:szCs w:val="30"/>
        </w:rPr>
        <w:t>5</w:t>
      </w:r>
      <w:r w:rsidRPr="00911E13">
        <w:rPr>
          <w:rFonts w:ascii="仿宋" w:eastAsia="仿宋" w:hAnsi="仿宋" w:hint="eastAsia"/>
          <w:color w:val="000000"/>
          <w:spacing w:val="6"/>
          <w:sz w:val="30"/>
          <w:szCs w:val="30"/>
        </w:rPr>
        <w:t>分、C选项</w:t>
      </w:r>
      <w:r w:rsidRPr="00911E13">
        <w:rPr>
          <w:rFonts w:ascii="仿宋" w:eastAsia="仿宋" w:hAnsi="仿宋"/>
          <w:color w:val="000000"/>
          <w:spacing w:val="6"/>
          <w:sz w:val="30"/>
          <w:szCs w:val="30"/>
        </w:rPr>
        <w:t>0</w:t>
      </w:r>
      <w:r w:rsidRPr="00911E13">
        <w:rPr>
          <w:rFonts w:ascii="仿宋" w:eastAsia="仿宋" w:hAnsi="仿宋" w:hint="eastAsia"/>
          <w:color w:val="000000"/>
          <w:spacing w:val="6"/>
          <w:sz w:val="30"/>
          <w:szCs w:val="30"/>
        </w:rPr>
        <w:t>分。</w:t>
      </w:r>
    </w:p>
    <w:p w14:paraId="197DB7EB" w14:textId="77777777" w:rsidR="00911E13" w:rsidRPr="00911E13" w:rsidRDefault="00911E13" w:rsidP="00911E13">
      <w:pPr>
        <w:spacing w:line="590" w:lineRule="exact"/>
        <w:ind w:firstLine="624"/>
        <w:rPr>
          <w:rFonts w:ascii="仿宋" w:eastAsia="仿宋" w:hAnsi="仿宋"/>
          <w:color w:val="000000"/>
          <w:spacing w:val="6"/>
          <w:sz w:val="30"/>
          <w:szCs w:val="30"/>
        </w:rPr>
      </w:pPr>
      <w:r w:rsidRPr="00911E13">
        <w:rPr>
          <w:rFonts w:ascii="仿宋" w:eastAsia="仿宋" w:hAnsi="仿宋" w:hint="eastAsia"/>
          <w:color w:val="000000"/>
          <w:spacing w:val="6"/>
          <w:sz w:val="30"/>
          <w:szCs w:val="30"/>
        </w:rPr>
        <w:t>3.最终满意度</w:t>
      </w:r>
    </w:p>
    <w:p w14:paraId="07057775" w14:textId="77777777" w:rsidR="00911E13" w:rsidRPr="00911E13" w:rsidRDefault="00911E13" w:rsidP="00911E13">
      <w:pPr>
        <w:spacing w:line="590" w:lineRule="exact"/>
        <w:ind w:firstLine="624"/>
        <w:rPr>
          <w:rFonts w:ascii="仿宋" w:eastAsia="仿宋" w:hAnsi="仿宋"/>
          <w:color w:val="000000"/>
          <w:spacing w:val="6"/>
          <w:sz w:val="30"/>
          <w:szCs w:val="30"/>
        </w:rPr>
      </w:pPr>
      <w:r w:rsidRPr="00911E13">
        <w:rPr>
          <w:rFonts w:ascii="仿宋" w:eastAsia="仿宋" w:hAnsi="仿宋" w:hint="eastAsia"/>
          <w:color w:val="000000"/>
          <w:spacing w:val="6"/>
          <w:sz w:val="30"/>
          <w:szCs w:val="30"/>
        </w:rPr>
        <w:t>问卷的满意度=满意问卷的份数/有效问卷份数</w:t>
      </w:r>
    </w:p>
    <w:p w14:paraId="77C4891C" w14:textId="77777777" w:rsidR="00911E13" w:rsidRPr="00911E13" w:rsidRDefault="00911E13" w:rsidP="00911E13">
      <w:pPr>
        <w:spacing w:line="590" w:lineRule="exact"/>
        <w:ind w:firstLine="624"/>
        <w:rPr>
          <w:rFonts w:ascii="仿宋" w:eastAsia="仿宋" w:hAnsi="仿宋"/>
          <w:color w:val="000000"/>
          <w:spacing w:val="6"/>
          <w:sz w:val="30"/>
          <w:szCs w:val="30"/>
        </w:rPr>
      </w:pPr>
      <w:r w:rsidRPr="00911E13">
        <w:rPr>
          <w:rFonts w:ascii="仿宋" w:eastAsia="仿宋" w:hAnsi="仿宋" w:hint="eastAsia"/>
          <w:color w:val="000000"/>
          <w:spacing w:val="6"/>
          <w:sz w:val="30"/>
          <w:szCs w:val="30"/>
        </w:rPr>
        <w:t>单份问卷得分=选A选项的比例*</w:t>
      </w:r>
      <w:r w:rsidRPr="00911E13">
        <w:rPr>
          <w:rFonts w:ascii="仿宋" w:eastAsia="仿宋" w:hAnsi="仿宋"/>
          <w:color w:val="000000"/>
          <w:spacing w:val="6"/>
          <w:sz w:val="30"/>
          <w:szCs w:val="30"/>
        </w:rPr>
        <w:t>10+B</w:t>
      </w:r>
      <w:r w:rsidRPr="00911E13">
        <w:rPr>
          <w:rFonts w:ascii="仿宋" w:eastAsia="仿宋" w:hAnsi="仿宋" w:hint="eastAsia"/>
          <w:color w:val="000000"/>
          <w:spacing w:val="6"/>
          <w:sz w:val="30"/>
          <w:szCs w:val="30"/>
        </w:rPr>
        <w:t>选项比例*</w:t>
      </w:r>
      <w:r w:rsidRPr="00911E13">
        <w:rPr>
          <w:rFonts w:ascii="仿宋" w:eastAsia="仿宋" w:hAnsi="仿宋"/>
          <w:color w:val="000000"/>
          <w:spacing w:val="6"/>
          <w:sz w:val="30"/>
          <w:szCs w:val="30"/>
        </w:rPr>
        <w:t>5,</w:t>
      </w:r>
      <w:r w:rsidRPr="00911E13">
        <w:rPr>
          <w:rFonts w:ascii="仿宋" w:eastAsia="仿宋" w:hAnsi="仿宋" w:hint="eastAsia"/>
          <w:color w:val="000000"/>
          <w:spacing w:val="6"/>
          <w:sz w:val="30"/>
          <w:szCs w:val="30"/>
        </w:rPr>
        <w:t>并转化为百分制</w:t>
      </w:r>
    </w:p>
    <w:p w14:paraId="35921427" w14:textId="49CCED8F" w:rsidR="00FC1CA2" w:rsidRDefault="00911E13" w:rsidP="00911E13">
      <w:pPr>
        <w:spacing w:line="590" w:lineRule="exact"/>
      </w:pPr>
      <w:r w:rsidRPr="00911E13">
        <w:rPr>
          <w:rFonts w:ascii="仿宋" w:eastAsia="仿宋" w:hAnsi="仿宋" w:hint="eastAsia"/>
          <w:color w:val="000000"/>
          <w:spacing w:val="6"/>
          <w:sz w:val="30"/>
          <w:szCs w:val="30"/>
        </w:rPr>
        <w:t>满意问卷份数：单份问卷得分≥</w:t>
      </w:r>
      <w:r w:rsidRPr="00911E13">
        <w:rPr>
          <w:rFonts w:ascii="仿宋" w:eastAsia="仿宋" w:hAnsi="仿宋"/>
          <w:color w:val="000000"/>
          <w:spacing w:val="6"/>
          <w:sz w:val="30"/>
          <w:szCs w:val="30"/>
        </w:rPr>
        <w:t>80</w:t>
      </w:r>
      <w:r w:rsidRPr="00911E13">
        <w:rPr>
          <w:rFonts w:ascii="仿宋" w:eastAsia="仿宋" w:hAnsi="仿宋" w:hint="eastAsia"/>
          <w:color w:val="000000"/>
          <w:spacing w:val="6"/>
          <w:sz w:val="30"/>
          <w:szCs w:val="30"/>
        </w:rPr>
        <w:t>分的问卷份数。</w:t>
      </w:r>
    </w:p>
    <w:sectPr w:rsidR="00FC1C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C933" w14:textId="77777777" w:rsidR="00714DC0" w:rsidRDefault="00714DC0" w:rsidP="002D2B67">
      <w:r>
        <w:separator/>
      </w:r>
    </w:p>
  </w:endnote>
  <w:endnote w:type="continuationSeparator" w:id="0">
    <w:p w14:paraId="11DE2E16" w14:textId="77777777" w:rsidR="00714DC0" w:rsidRDefault="00714DC0" w:rsidP="002D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FB4A" w14:textId="77777777" w:rsidR="00714DC0" w:rsidRDefault="00714DC0" w:rsidP="002D2B67">
      <w:r>
        <w:separator/>
      </w:r>
    </w:p>
  </w:footnote>
  <w:footnote w:type="continuationSeparator" w:id="0">
    <w:p w14:paraId="2E78F666" w14:textId="77777777" w:rsidR="00714DC0" w:rsidRDefault="00714DC0" w:rsidP="002D2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CA2"/>
    <w:rsid w:val="000D1C2D"/>
    <w:rsid w:val="0023447A"/>
    <w:rsid w:val="00264383"/>
    <w:rsid w:val="002D2B67"/>
    <w:rsid w:val="00714DC0"/>
    <w:rsid w:val="008B055D"/>
    <w:rsid w:val="008C5130"/>
    <w:rsid w:val="00911E13"/>
    <w:rsid w:val="00DE6C03"/>
    <w:rsid w:val="00FC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3AC4C8"/>
  <w15:docId w15:val="{8353B203-46DB-4E2B-BF2E-0C97F8C8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2B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D2B67"/>
    <w:rPr>
      <w:sz w:val="18"/>
      <w:szCs w:val="18"/>
    </w:rPr>
  </w:style>
  <w:style w:type="paragraph" w:styleId="a5">
    <w:name w:val="footer"/>
    <w:basedOn w:val="a"/>
    <w:link w:val="a6"/>
    <w:rsid w:val="002D2B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D2B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杨 嘉懿</cp:lastModifiedBy>
  <cp:revision>7</cp:revision>
  <dcterms:created xsi:type="dcterms:W3CDTF">2023-08-07T01:43:00Z</dcterms:created>
  <dcterms:modified xsi:type="dcterms:W3CDTF">2023-08-10T13:49:00Z</dcterms:modified>
</cp:coreProperties>
</file>