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9B886" w14:textId="542F8F5B" w:rsidR="00583C0E" w:rsidRDefault="00473A2D" w:rsidP="00473A2D">
      <w:pPr>
        <w:jc w:val="center"/>
        <w:rPr>
          <w:rFonts w:ascii="微软雅黑" w:eastAsia="微软雅黑" w:hAnsi="微软雅黑"/>
          <w:b/>
          <w:bCs/>
          <w:color w:val="222222"/>
          <w:sz w:val="39"/>
          <w:szCs w:val="39"/>
          <w:shd w:val="clear" w:color="auto" w:fill="FFFFFF"/>
        </w:rPr>
      </w:pPr>
      <w:r>
        <w:rPr>
          <w:rFonts w:ascii="微软雅黑" w:eastAsia="微软雅黑" w:hAnsi="微软雅黑" w:hint="eastAsia"/>
          <w:b/>
          <w:bCs/>
          <w:color w:val="222222"/>
          <w:sz w:val="39"/>
          <w:szCs w:val="39"/>
          <w:shd w:val="clear" w:color="auto" w:fill="FFFFFF"/>
        </w:rPr>
        <w:t>玉溪市科学技术局政府信息公开基本目录</w:t>
      </w:r>
    </w:p>
    <w:tbl>
      <w:tblPr>
        <w:tblW w:w="140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1090"/>
        <w:gridCol w:w="1090"/>
        <w:gridCol w:w="1139"/>
        <w:gridCol w:w="1291"/>
        <w:gridCol w:w="653"/>
        <w:gridCol w:w="985"/>
        <w:gridCol w:w="3973"/>
        <w:gridCol w:w="511"/>
        <w:gridCol w:w="646"/>
        <w:gridCol w:w="387"/>
        <w:gridCol w:w="646"/>
        <w:gridCol w:w="421"/>
        <w:gridCol w:w="375"/>
        <w:gridCol w:w="353"/>
      </w:tblGrid>
      <w:tr w:rsidR="00473A2D" w:rsidRPr="008E50E4" w14:paraId="36BBC5FE" w14:textId="77777777" w:rsidTr="007A2776">
        <w:trPr>
          <w:trHeight w:val="300"/>
        </w:trPr>
        <w:tc>
          <w:tcPr>
            <w:tcW w:w="5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436B75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序号</w:t>
            </w:r>
          </w:p>
        </w:tc>
        <w:tc>
          <w:tcPr>
            <w:tcW w:w="229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25918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公开事项</w:t>
            </w:r>
          </w:p>
        </w:tc>
        <w:tc>
          <w:tcPr>
            <w:tcW w:w="12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4BBB1B" w14:textId="045A2761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公开内容</w:t>
            </w: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br/>
              <w:t>（要素）</w:t>
            </w:r>
          </w:p>
        </w:tc>
        <w:tc>
          <w:tcPr>
            <w:tcW w:w="13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255F25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公开依据</w:t>
            </w:r>
          </w:p>
        </w:tc>
        <w:tc>
          <w:tcPr>
            <w:tcW w:w="67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3E19C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公开时限</w:t>
            </w:r>
          </w:p>
        </w:tc>
        <w:tc>
          <w:tcPr>
            <w:tcW w:w="107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12684F" w14:textId="77777777" w:rsidR="00473A2D" w:rsidRDefault="00473A2D" w:rsidP="00343F73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7"/>
                <w:szCs w:val="27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</w:t>
            </w:r>
          </w:p>
          <w:p w14:paraId="576F5635" w14:textId="7EC42D7F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主体</w:t>
            </w:r>
          </w:p>
        </w:tc>
        <w:tc>
          <w:tcPr>
            <w:tcW w:w="345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54B1F9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公开渠道和载体</w:t>
            </w:r>
          </w:p>
        </w:tc>
        <w:tc>
          <w:tcPr>
            <w:tcW w:w="122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07089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公开对象</w:t>
            </w:r>
          </w:p>
        </w:tc>
        <w:tc>
          <w:tcPr>
            <w:tcW w:w="108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9A8F756" w14:textId="77777777" w:rsidR="00473A2D" w:rsidRDefault="00473A2D" w:rsidP="00343F73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7"/>
                <w:szCs w:val="27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</w:t>
            </w:r>
          </w:p>
          <w:p w14:paraId="3EE17FEB" w14:textId="3682F976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方式</w:t>
            </w:r>
          </w:p>
        </w:tc>
        <w:tc>
          <w:tcPr>
            <w:tcW w:w="1184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BF525E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公开层级</w:t>
            </w:r>
          </w:p>
        </w:tc>
      </w:tr>
      <w:tr w:rsidR="007A2776" w:rsidRPr="008E50E4" w14:paraId="3739BA9A" w14:textId="77777777" w:rsidTr="0059443B">
        <w:trPr>
          <w:trHeight w:val="103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A7683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D5679C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一级事项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98B633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二级事项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69581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647B6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8DE5E6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D9772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BD012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7E2749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全社会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A0621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特定群体</w:t>
            </w: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E0930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主动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676537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依申请</w:t>
            </w: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46D75E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市级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508E5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县级</w:t>
            </w: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B7233C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黑体" w:eastAsia="黑体" w:hAnsi="黑体" w:cs="宋体" w:hint="eastAsia"/>
                <w:color w:val="000000"/>
                <w:kern w:val="0"/>
                <w:sz w:val="27"/>
                <w:szCs w:val="27"/>
              </w:rPr>
              <w:t>乡级</w:t>
            </w:r>
          </w:p>
        </w:tc>
      </w:tr>
      <w:tr w:rsidR="007A2776" w:rsidRPr="008E50E4" w14:paraId="4AC1F262" w14:textId="77777777" w:rsidTr="0059443B">
        <w:trPr>
          <w:trHeight w:val="3060"/>
        </w:trPr>
        <w:tc>
          <w:tcPr>
            <w:tcW w:w="5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B8873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27A6E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创新平台建设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3A39D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市级重点实验室、工程技术研究中心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CAC69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名单公示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431CA5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《玉溪市重点实验室及行业技术中心认定与管理暂行办法》（玉政办发[2009]77号）</w:t>
            </w:r>
          </w:p>
        </w:tc>
        <w:tc>
          <w:tcPr>
            <w:tcW w:w="67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3289377" w14:textId="77777777" w:rsidR="00473A2D" w:rsidRDefault="00473A2D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信息形成（变更）20个工作日内</w:t>
            </w:r>
          </w:p>
          <w:p w14:paraId="6ED3CABE" w14:textId="77777777" w:rsidR="0059443B" w:rsidRDefault="0059443B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p w14:paraId="752BBDD2" w14:textId="56AE1120" w:rsidR="0059443B" w:rsidRPr="008E50E4" w:rsidRDefault="0059443B" w:rsidP="0059443B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A1E222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市科技局生产力促进中心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8B8222" w14:textId="77777777" w:rsidR="00473A2D" w:rsidRDefault="00473A2D" w:rsidP="00473A2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  <w:p w14:paraId="61118F48" w14:textId="1ACA3A18" w:rsidR="007A2776" w:rsidRPr="008E50E4" w:rsidRDefault="007A2776" w:rsidP="00473A2D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9B297D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37724E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CCEEAF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918B8A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471D8D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98334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FF3103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79876A6A" w14:textId="77777777" w:rsidTr="0059443B">
        <w:trPr>
          <w:trHeight w:val="2955"/>
        </w:trPr>
        <w:tc>
          <w:tcPr>
            <w:tcW w:w="5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D7C82BB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</w:t>
            </w:r>
          </w:p>
        </w:tc>
        <w:tc>
          <w:tcPr>
            <w:tcW w:w="11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CAFED56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政策文件</w:t>
            </w: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430FF4C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规范性文件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6BEAE3F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市级涉及科技领域的规范性文件</w:t>
            </w:r>
          </w:p>
        </w:tc>
        <w:tc>
          <w:tcPr>
            <w:tcW w:w="132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2F8419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《中华人民共和国政府信息公开条例》、《云南省行政规范性文件制定和备案办法》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EB8B6D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8508DF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</w:t>
            </w:r>
            <w:proofErr w:type="gramStart"/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局相关</w:t>
            </w:r>
            <w:proofErr w:type="gramEnd"/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责任科室</w:t>
            </w:r>
          </w:p>
        </w:tc>
        <w:tc>
          <w:tcPr>
            <w:tcW w:w="3456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86108BD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  <w:p w14:paraId="0564285D" w14:textId="687D94F6" w:rsidR="007F6F17" w:rsidRPr="008E50E4" w:rsidRDefault="007A2776" w:rsidP="00343F73">
            <w:pPr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6D182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447BFD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055816F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53681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9CC7831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2BE118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6721C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23F0B05C" w14:textId="77777777" w:rsidTr="0059443B">
        <w:trPr>
          <w:trHeight w:val="14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B0A5B6B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761FBE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09933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其他政策文件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B60F3E8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涉及科技领域其他政策文件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79BFBA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6BD487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691EDDA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75E77E6" w14:textId="5BE7D84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2A72C4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D81BC9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2CE292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FCBC4D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BD0B7D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129226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19697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4B19FE08" w14:textId="77777777" w:rsidTr="0059443B">
        <w:trPr>
          <w:trHeight w:val="14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3AA8BF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0C9869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3BFC61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政策解读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64414D" w14:textId="77777777" w:rsidR="007A2776" w:rsidRDefault="007A2776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市科技局制定的规范性文件解读</w:t>
            </w:r>
          </w:p>
          <w:p w14:paraId="5F1DD7E0" w14:textId="77777777" w:rsidR="007F6F17" w:rsidRDefault="007F6F17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p w14:paraId="7EA935E4" w14:textId="77777777" w:rsidR="007F6F17" w:rsidRDefault="007F6F17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p w14:paraId="62ED9EEA" w14:textId="77777777" w:rsidR="007F6F17" w:rsidRDefault="007F6F17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p w14:paraId="3A812356" w14:textId="77777777" w:rsidR="007F6F17" w:rsidRDefault="007F6F17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p w14:paraId="0E4E0CAD" w14:textId="0C4E7F95" w:rsidR="007F6F17" w:rsidRPr="008E50E4" w:rsidRDefault="007F6F17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349110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1E2A22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1431ADD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66A793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DB7E54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E4A40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87546FC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630EBF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DDA53D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BCEBCB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52A8416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571CE63D" w14:textId="77777777" w:rsidTr="0059443B">
        <w:trPr>
          <w:trHeight w:val="2430"/>
        </w:trPr>
        <w:tc>
          <w:tcPr>
            <w:tcW w:w="5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F336208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</w:t>
            </w:r>
          </w:p>
        </w:tc>
        <w:tc>
          <w:tcPr>
            <w:tcW w:w="11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44A0AD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科技项目</w:t>
            </w: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0D4E989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市级中青年学科技术带头人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30FFAB1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选拔及考核情况</w:t>
            </w:r>
          </w:p>
        </w:tc>
        <w:tc>
          <w:tcPr>
            <w:tcW w:w="132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1154E8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《中华人民共和国政府信息公开条例》、《玉溪市中青年学科技术带头人选拔培养管理办法》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4DAEDA2" w14:textId="77777777" w:rsidR="007A2776" w:rsidRDefault="007A2776" w:rsidP="00343F73">
            <w:pPr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  <w:p w14:paraId="20B690A7" w14:textId="77777777" w:rsidR="0059443B" w:rsidRDefault="0059443B" w:rsidP="00343F73">
            <w:pPr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  <w:p w14:paraId="7EF324D0" w14:textId="3DDB4A1A" w:rsidR="0059443B" w:rsidRPr="008E50E4" w:rsidRDefault="0059443B" w:rsidP="00343F73">
            <w:pPr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D84C4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市科技局政策法规科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6381983" w14:textId="77777777" w:rsidR="007A2776" w:rsidRPr="008E50E4" w:rsidRDefault="007A2776" w:rsidP="007A2776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  <w:p w14:paraId="14F31E6E" w14:textId="71379838" w:rsidR="007A2776" w:rsidRPr="008E50E4" w:rsidRDefault="007A2776" w:rsidP="007A2776">
            <w:pPr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DE3253F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18C01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68D58B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7924192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0EA61FE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BE32F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DB580DA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58A3D894" w14:textId="77777777" w:rsidTr="007F6F17">
        <w:trPr>
          <w:trHeight w:val="216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AB99119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C0024E2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C93997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科技成果登记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72456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成果基本内容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DCCFCA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《中华人民共和国政府信息公开条例》、《云南省科技成果登记和信息发布实施办法》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11C56A4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34BEBF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D86984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F8BBA8C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806AE6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91AB74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26B804B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25A08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B8C285F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F5896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1C3BB07E" w14:textId="77777777" w:rsidTr="007F6F17">
        <w:trPr>
          <w:trHeight w:val="2304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0B88228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165EA9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DE53CDC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云南省科学技术奖励提名项目公示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E5C788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提名项目基础内容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8873CA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9CECE6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DD0D381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4EDB65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F43A250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0B68AD7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5F92149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17EDCCA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E9011C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7DC4CD6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97C9A63" w14:textId="77777777" w:rsidR="007A2776" w:rsidRPr="008E50E4" w:rsidRDefault="007A2776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58C052C9" w14:textId="77777777" w:rsidTr="007A2776">
        <w:trPr>
          <w:trHeight w:val="855"/>
        </w:trPr>
        <w:tc>
          <w:tcPr>
            <w:tcW w:w="5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0E900D8" w14:textId="77777777" w:rsidR="00473A2D" w:rsidRDefault="00473A2D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</w:t>
            </w:r>
          </w:p>
          <w:p w14:paraId="4F78E155" w14:textId="77777777" w:rsidR="00473A2D" w:rsidRDefault="00473A2D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p w14:paraId="38EE9429" w14:textId="65D24A4A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85EB5A7" w14:textId="77777777" w:rsidR="00473A2D" w:rsidRDefault="00473A2D" w:rsidP="00343F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机构设置与职能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   </w:t>
            </w:r>
          </w:p>
          <w:p w14:paraId="33B6C030" w14:textId="423D6529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4F7BC5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市科学技术局职能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   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022E3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基本职能</w:t>
            </w:r>
          </w:p>
        </w:tc>
        <w:tc>
          <w:tcPr>
            <w:tcW w:w="13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1B3426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50653A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C36A3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4C32E04" w14:textId="77777777" w:rsidR="00473A2D" w:rsidRDefault="00473A2D" w:rsidP="00343F73">
            <w:pPr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  <w:p w14:paraId="7EC952A6" w14:textId="77777777" w:rsidR="007A2776" w:rsidRPr="008E50E4" w:rsidRDefault="007A2776" w:rsidP="007A2776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  <w:p w14:paraId="59CF5E5B" w14:textId="0C74AC9C" w:rsidR="007A2776" w:rsidRPr="008E50E4" w:rsidRDefault="007A2776" w:rsidP="007A2776">
            <w:pPr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63ABE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1C613B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EEE45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5BAB26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5BCAB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A7E08B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020E36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473A2D" w:rsidRPr="008E50E4" w14:paraId="00571A8F" w14:textId="77777777" w:rsidTr="007A2776">
        <w:trPr>
          <w:trHeight w:val="81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534D29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67FE870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404D4A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局领导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5EB47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局领导班子介绍、领导分工等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3E93C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B8CD0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9E702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C41E76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756524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9F1FB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48FC89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B0FAD1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370097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2830B0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CE09F9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2E27B537" w14:textId="77777777" w:rsidTr="007A2776">
        <w:trPr>
          <w:trHeight w:val="162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8A2842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DB428A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88732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机构设置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B6429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市科技局、市知识产权局机构设置及其主要职责、联系方式等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26314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3DBCD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681B58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1D016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8CAFF8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EBA436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AB879F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2BF7B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BCBBC90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0DD54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7BBE40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063E0007" w14:textId="77777777" w:rsidTr="00AB1CBD">
        <w:trPr>
          <w:trHeight w:val="3368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45FD33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B362BA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835CDF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直属事业单位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32B087F" w14:textId="58D570AC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市科技局直属事业单位的主要职责、下设科室、联系方式等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4F1B77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8184D70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75F892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71E1B6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90DFDA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C8FB90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1677B9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9FCECC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146C7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926A8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D0D673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28701152" w14:textId="77777777" w:rsidTr="00AB1CBD">
        <w:trPr>
          <w:trHeight w:val="810"/>
        </w:trPr>
        <w:tc>
          <w:tcPr>
            <w:tcW w:w="53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393CC0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063CC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行政许可事项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257304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外国人来华工作许可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E5042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事项办理公示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DDCB0D2" w14:textId="2BDFB4F1" w:rsidR="00AB1CBD" w:rsidRPr="00AB1CBD" w:rsidRDefault="00473A2D" w:rsidP="00343F73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市科技局权责清单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67836A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CD5F17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市科技局科技合作与外国专家科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69C8C83" w14:textId="43167765" w:rsidR="007A2776" w:rsidRPr="008E50E4" w:rsidRDefault="007A2776" w:rsidP="007A2776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</w:tc>
        <w:tc>
          <w:tcPr>
            <w:tcW w:w="538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EC75F3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19CDB2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9916D0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B10359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7E443A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B047C8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629B0C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60B91E0A" w14:textId="77777777" w:rsidTr="007A2776">
        <w:trPr>
          <w:trHeight w:val="540"/>
        </w:trPr>
        <w:tc>
          <w:tcPr>
            <w:tcW w:w="5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554BC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1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9482A9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业务及服务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   </w:t>
            </w: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095D57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通知公告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F2B196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业务工作通知公告</w:t>
            </w:r>
          </w:p>
        </w:tc>
        <w:tc>
          <w:tcPr>
            <w:tcW w:w="13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37BA40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《中华人民共和国政府信息公开条例》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951295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9ABC54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BCD499" w14:textId="208F3694" w:rsidR="00473A2D" w:rsidRPr="008E50E4" w:rsidRDefault="007A2776" w:rsidP="007A2776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03498D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CD8773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61CC7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DEE1BD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AEF7C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D652E2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DA7FD9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24517411" w14:textId="77777777" w:rsidTr="007A2776">
        <w:trPr>
          <w:trHeight w:val="54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8C253D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217B37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24C3A2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办事指南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5F381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各科室工作程序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CF8A3D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9B2AA9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646B51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19D746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087F08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236C1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BF5C02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DD8D12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1DBFE1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AE774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322422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473A2D" w:rsidRPr="008E50E4" w14:paraId="2EDF926B" w14:textId="77777777" w:rsidTr="007A2776">
        <w:trPr>
          <w:trHeight w:val="54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3DE811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A0B7C8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5B4A50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下载服务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2BC58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相关表格下载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0467B0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AEB90D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20704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97F5A0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ADDEB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46DFF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C0BB2E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7DAC7B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2BBC9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EF179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69E0B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52B96257" w14:textId="77777777" w:rsidTr="007A2776">
        <w:trPr>
          <w:trHeight w:val="810"/>
        </w:trPr>
        <w:tc>
          <w:tcPr>
            <w:tcW w:w="5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200F1F4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1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94F0AB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重点领域信息</w:t>
            </w:r>
          </w:p>
        </w:tc>
        <w:tc>
          <w:tcPr>
            <w:tcW w:w="1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85BBA1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财政信息</w:t>
            </w: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FFF95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玉溪市科技局预算、决算内容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40DAD1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BB70CF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87890D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市科技局发展计划与财务科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4590AF3" w14:textId="651F82A6" w:rsidR="00473A2D" w:rsidRPr="008E50E4" w:rsidRDefault="007A2776" w:rsidP="007A2776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■政府网站  □政府公报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□两微一端  □发布会/听证会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□广播电视  □纸质媒体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□公开查阅点 □政务服务中心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□便民服务站 □入户/现场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>□社区/企事业单位/村公示栏（电子屏）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br/>
              <w:t xml:space="preserve">□精准推送 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□其他</w:t>
            </w:r>
          </w:p>
        </w:tc>
        <w:tc>
          <w:tcPr>
            <w:tcW w:w="53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0608BC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D89E2D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DCF79E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B84E7DD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BFEBA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1C0C58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B67A88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7A2776" w:rsidRPr="008E50E4" w14:paraId="4F2BB3C6" w14:textId="77777777" w:rsidTr="007A2776">
        <w:trPr>
          <w:trHeight w:val="108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CFE840A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B1C44B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849BC3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市级科技计划项目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85850AB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玉溪市科技计划项目立项、验收公示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1B9F3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B8CF51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9F5F5F9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市科技</w:t>
            </w:r>
            <w:proofErr w:type="gramStart"/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局相关</w:t>
            </w:r>
            <w:proofErr w:type="gramEnd"/>
            <w:r w:rsidRPr="008E50E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责任科室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BEA16FE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E80EE55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3440778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3DF8992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1AD6D00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3B4CFF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8E50E4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3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05D516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DCCA6E7" w14:textId="77777777" w:rsidR="00473A2D" w:rsidRPr="008E50E4" w:rsidRDefault="00473A2D" w:rsidP="00343F73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14:paraId="3F9B82A1" w14:textId="77777777" w:rsidR="00473A2D" w:rsidRDefault="00473A2D" w:rsidP="00473A2D">
      <w:pPr>
        <w:jc w:val="center"/>
      </w:pPr>
    </w:p>
    <w:sectPr w:rsidR="00473A2D" w:rsidSect="00473A2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A2D"/>
    <w:rsid w:val="00472A93"/>
    <w:rsid w:val="00473A2D"/>
    <w:rsid w:val="00583C0E"/>
    <w:rsid w:val="0059443B"/>
    <w:rsid w:val="00635DF3"/>
    <w:rsid w:val="007A2776"/>
    <w:rsid w:val="007F6F17"/>
    <w:rsid w:val="00AB1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702D3"/>
  <w15:chartTrackingRefBased/>
  <w15:docId w15:val="{F42028C2-057C-447D-BADC-794CEF966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284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2023-11-15T02:33:00Z</dcterms:created>
  <dcterms:modified xsi:type="dcterms:W3CDTF">2023-11-15T03:07:00Z</dcterms:modified>
</cp:coreProperties>
</file>