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ascii="Arial"/>
          <w:sz w:val="21"/>
        </w:rPr>
      </w:pPr>
      <w:r>
        <w:pict>
          <v:rect id="_x0000_s1049" o:spid="_x0000_s1049" o:spt="1" style="position:absolute;left:0pt;margin-left:281.5pt;margin-top:186.35pt;height:32.25pt;width:0.75pt;mso-position-horizontal-relative:page;mso-position-vertical-relative:page;z-index:25166848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50" o:spid="_x0000_s1050" o:spt="1" style="position:absolute;left:0pt;margin-left:134pt;margin-top:218.35pt;height:0.85pt;width:219pt;mso-position-horizontal-relative:page;mso-position-vertical-relative:page;z-index:25166950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52" o:spid="_x0000_s1052" o:spt="202" type="#_x0000_t202" style="position:absolute;left:0pt;margin-left:284.95pt;margin-top:235.95pt;height:58.85pt;width:134pt;mso-position-horizontal-relative:page;mso-position-vertical-relative:page;z-index:-2516561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26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6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1116" w:hRule="atLeast"/>
                    </w:trPr>
                    <w:tc>
                      <w:tcPr>
                        <w:tcW w:w="2630" w:type="dxa"/>
                        <w:vAlign w:val="top"/>
                      </w:tcPr>
                      <w:p>
                        <w:pPr>
                          <w:pStyle w:val="6"/>
                          <w:spacing w:before="129" w:line="228" w:lineRule="auto"/>
                          <w:ind w:left="801"/>
                        </w:pPr>
                        <w:r>
                          <w:rPr>
                            <w:b/>
                            <w:bCs/>
                            <w:spacing w:val="7"/>
                          </w:rPr>
                          <w:t>调查或检查</w:t>
                        </w:r>
                      </w:p>
                      <w:p>
                        <w:pPr>
                          <w:pStyle w:val="6"/>
                          <w:spacing w:before="64" w:line="258" w:lineRule="auto"/>
                          <w:ind w:left="165" w:right="183" w:hanging="7"/>
                        </w:pPr>
                        <w:r>
                          <w:rPr>
                            <w:spacing w:val="7"/>
                          </w:rPr>
                          <w:t>执法人员不得少于两人，</w:t>
                        </w:r>
                        <w:r>
                          <w:t xml:space="preserve"> </w:t>
                        </w:r>
                        <w:r>
                          <w:rPr>
                            <w:spacing w:val="7"/>
                          </w:rPr>
                          <w:t>收集有关证据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4455795</wp:posOffset>
            </wp:positionH>
            <wp:positionV relativeFrom="page">
              <wp:posOffset>2778760</wp:posOffset>
            </wp:positionV>
            <wp:extent cx="76200" cy="22860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5311775</wp:posOffset>
            </wp:positionH>
            <wp:positionV relativeFrom="page">
              <wp:posOffset>3299460</wp:posOffset>
            </wp:positionV>
            <wp:extent cx="561340" cy="7620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35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53" o:spid="_x0000_s1053" o:spt="203" style="position:absolute;left:0pt;margin-left:82.15pt;margin-top:279.7pt;height:79.9pt;width:110.95pt;mso-position-horizontal-relative:page;mso-position-vertical-relative:page;z-index:251662336;mso-width-relative:page;mso-height-relative:page;" coordsize="2218,1598" o:allowincell="f">
            <o:lock v:ext="edit"/>
            <v:shape id="_x0000_s1054" o:spid="_x0000_s1054" o:spt="75" type="#_x0000_t75" style="position:absolute;left:0;top:0;height:1598;width:2218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55" o:spid="_x0000_s1055" o:spt="202" type="#_x0000_t202" style="position:absolute;left:-20;top:-20;height:1676;width:225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99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99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00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pStyle w:val="2"/>
                      <w:spacing w:before="65" w:line="258" w:lineRule="auto"/>
                      <w:ind w:left="199" w:right="166" w:hanging="9"/>
                    </w:pPr>
                    <w:r>
                      <w:rPr>
                        <w:spacing w:val="11"/>
                      </w:rPr>
                      <w:t>行政处罚决定书应当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6"/>
                      </w:rPr>
                      <w:t>当场交付当事人</w:t>
                    </w:r>
                  </w:p>
                </w:txbxContent>
              </v:textbox>
            </v:shape>
          </v:group>
        </w:pict>
      </w:r>
      <w:r>
        <w:pict>
          <v:shape id="_x0000_s1056" o:spid="_x0000_s1056" o:spt="202" type="#_x0000_t202" style="position:absolute;left:0pt;margin-left:474pt;margin-top:323pt;height:84.35pt;width:88.3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1715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15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52" w:hRule="atLeast"/>
                    </w:trPr>
                    <w:tc>
                      <w:tcPr>
                        <w:tcW w:w="1715" w:type="dxa"/>
                        <w:vAlign w:val="top"/>
                      </w:tcPr>
                      <w:p>
                        <w:pPr>
                          <w:pStyle w:val="6"/>
                          <w:spacing w:before="136" w:line="231" w:lineRule="auto"/>
                          <w:ind w:left="617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pacing w:val="-5"/>
                          </w:rPr>
                          <w:t>听</w:t>
                        </w:r>
                        <w:r>
                          <w:rPr>
                            <w:b/>
                            <w:bCs/>
                            <w:spacing w:val="1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5"/>
                          </w:rPr>
                          <w:t>证</w:t>
                        </w:r>
                      </w:p>
                      <w:p>
                        <w:pPr>
                          <w:pStyle w:val="6"/>
                          <w:spacing w:before="50" w:line="228" w:lineRule="auto"/>
                          <w:ind w:left="240"/>
                        </w:pPr>
                        <w:r>
                          <w:rPr>
                            <w:spacing w:val="7"/>
                          </w:rPr>
                          <w:t>符合听证情形</w:t>
                        </w:r>
                      </w:p>
                      <w:p>
                        <w:pPr>
                          <w:pStyle w:val="6"/>
                          <w:spacing w:before="52" w:line="227" w:lineRule="auto"/>
                          <w:ind w:left="174"/>
                        </w:pPr>
                        <w:r>
                          <w:rPr>
                            <w:spacing w:val="-1"/>
                          </w:rPr>
                          <w:t>的，公告并举行</w:t>
                        </w:r>
                      </w:p>
                      <w:p>
                        <w:pPr>
                          <w:pStyle w:val="6"/>
                          <w:spacing w:before="53" w:line="231" w:lineRule="auto"/>
                          <w:ind w:left="670"/>
                        </w:pPr>
                        <w:r>
                          <w:rPr>
                            <w:spacing w:val="-1"/>
                          </w:rPr>
                          <w:t>听证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group id="_x0000_s1057" o:spid="_x0000_s1057" o:spt="203" style="position:absolute;left:0pt;margin-left:76.7pt;margin-top:360.4pt;height:96.1pt;width:124.5pt;mso-position-horizontal-relative:page;mso-position-vertical-relative:page;z-index:251661312;mso-width-relative:page;mso-height-relative:page;" coordsize="2490,1921" o:allowincell="f">
            <o:lock v:ext="edit"/>
            <v:shape id="_x0000_s1058" o:spid="_x0000_s1058" o:spt="75" type="#_x0000_t75" style="position:absolute;left:0;top:0;height:1921;width:2490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59" o:spid="_x0000_s1059" o:spt="202" type="#_x0000_t202" style="position:absolute;left:-20;top:-20;height:1998;width:253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00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00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0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pStyle w:val="2"/>
                      <w:spacing w:before="65" w:line="268" w:lineRule="auto"/>
                      <w:ind w:left="187" w:right="164"/>
                      <w:jc w:val="both"/>
                    </w:pPr>
                    <w:r>
                      <w:rPr>
                        <w:spacing w:val="17"/>
                      </w:rPr>
                      <w:t>执法人员当场作出的行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spacing w:val="17"/>
                      </w:rPr>
                      <w:t>政处罚决定，必须报所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rPr>
                        <w:spacing w:val="8"/>
                      </w:rPr>
                      <w:t>属行政机关备案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5694045</wp:posOffset>
            </wp:positionH>
            <wp:positionV relativeFrom="page">
              <wp:posOffset>4478655</wp:posOffset>
            </wp:positionV>
            <wp:extent cx="349250" cy="7620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9288" cy="76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38" w:lineRule="auto"/>
        <w:rPr>
          <w:rFonts w:ascii="Arial"/>
          <w:sz w:val="21"/>
        </w:rPr>
      </w:pPr>
    </w:p>
    <w:p>
      <w:pPr>
        <w:pStyle w:val="2"/>
        <w:spacing w:before="98" w:line="220" w:lineRule="auto"/>
        <w:ind w:left="412"/>
        <w:jc w:val="center"/>
        <w:rPr>
          <w:rFonts w:hint="eastAsia" w:ascii="Calibri" w:hAnsi="Calibri" w:eastAsia="宋体" w:cs="Times New Roman"/>
          <w:b/>
          <w:bCs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snapToGrid/>
          <w:color w:val="000000"/>
          <w:kern w:val="2"/>
          <w:sz w:val="44"/>
          <w:szCs w:val="44"/>
          <w:lang w:val="en-US" w:eastAsia="zh-CN" w:bidi="ar-SA"/>
        </w:rPr>
        <w:t>玉溪市司法局行政处罚类</w:t>
      </w:r>
      <w:r>
        <w:rPr>
          <w:rFonts w:hint="eastAsia" w:ascii="Calibri" w:hAnsi="Calibri" w:cs="Times New Roman"/>
          <w:b/>
          <w:bCs/>
          <w:snapToGrid/>
          <w:color w:val="000000"/>
          <w:kern w:val="2"/>
          <w:sz w:val="44"/>
          <w:szCs w:val="44"/>
          <w:lang w:val="en-US" w:eastAsia="zh-CN" w:bidi="ar-SA"/>
        </w:rPr>
        <w:t>权力</w:t>
      </w: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snapToGrid/>
          <w:color w:val="000000"/>
          <w:kern w:val="2"/>
          <w:sz w:val="44"/>
          <w:szCs w:val="44"/>
          <w:lang w:val="en-US" w:eastAsia="zh-CN" w:bidi="ar-SA"/>
        </w:rPr>
        <w:t>运行图</w:t>
      </w:r>
    </w:p>
    <w:p>
      <w:pPr>
        <w:spacing w:before="233" w:line="233" w:lineRule="auto"/>
        <w:ind w:left="2775" w:right="840" w:hanging="2356"/>
        <w:rPr>
          <w:rFonts w:ascii="仿宋" w:hAnsi="仿宋" w:eastAsia="仿宋" w:cs="仿宋"/>
          <w:sz w:val="48"/>
          <w:szCs w:val="48"/>
        </w:rPr>
      </w:pPr>
    </w:p>
    <w:p>
      <w:pPr>
        <w:spacing w:line="42" w:lineRule="exact"/>
      </w:pPr>
    </w:p>
    <w:tbl>
      <w:tblPr>
        <w:tblStyle w:val="5"/>
        <w:tblW w:w="2569" w:type="dxa"/>
        <w:tblInd w:w="30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2569" w:type="dxa"/>
            <w:vAlign w:val="top"/>
          </w:tcPr>
          <w:p>
            <w:pPr>
              <w:pStyle w:val="6"/>
              <w:spacing w:before="128" w:line="229" w:lineRule="auto"/>
              <w:ind w:left="103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立</w:t>
            </w:r>
            <w:r>
              <w:rPr>
                <w:b/>
                <w:bCs/>
                <w:spacing w:val="1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案</w:t>
            </w:r>
          </w:p>
          <w:p>
            <w:pPr>
              <w:pStyle w:val="6"/>
              <w:spacing w:before="64" w:line="258" w:lineRule="auto"/>
              <w:ind w:left="160" w:right="133" w:hanging="3"/>
            </w:pPr>
            <w:r>
              <w:rPr>
                <w:spacing w:val="26"/>
              </w:rPr>
              <w:t>对违法行为线索进行审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查核实，决定是否立案</w:t>
            </w:r>
          </w:p>
        </w:tc>
      </w:tr>
    </w:tbl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65" w:line="228" w:lineRule="auto"/>
        <w:ind w:left="2861"/>
      </w:pPr>
      <w:r>
        <w:rPr>
          <w:spacing w:val="6"/>
        </w:rPr>
        <w:t>简易程序</w:t>
      </w:r>
      <w:r>
        <w:rPr>
          <w:spacing w:val="2"/>
        </w:rPr>
        <w:t xml:space="preserve"> </w:t>
      </w:r>
      <w:r>
        <w:rPr>
          <w:rFonts w:hint="eastAsia"/>
          <w:spacing w:val="2"/>
          <w:lang w:val="en-US" w:eastAsia="zh-CN"/>
        </w:rPr>
        <w:t xml:space="preserve">          </w:t>
      </w:r>
      <w:r>
        <w:rPr>
          <w:spacing w:val="2"/>
        </w:rPr>
        <w:t xml:space="preserve">           </w:t>
      </w:r>
      <w:r>
        <w:rPr>
          <w:spacing w:val="6"/>
        </w:rPr>
        <w:t>一般程序</w:t>
      </w:r>
    </w:p>
    <w:p>
      <w:pPr>
        <w:pStyle w:val="2"/>
        <w:spacing w:before="99" w:line="1231" w:lineRule="exact"/>
      </w:pPr>
      <w:r>
        <w:rPr>
          <w:position w:val="-24"/>
        </w:rPr>
        <mc:AlternateContent>
          <mc:Choice Requires="wpg">
            <w:drawing>
              <wp:inline distT="0" distB="0" distL="114300" distR="114300">
                <wp:extent cx="2114550" cy="781685"/>
                <wp:effectExtent l="12700" t="0" r="25400" b="24765"/>
                <wp:docPr id="15" name="组合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0" cy="781685"/>
                          <a:chOff x="0" y="0"/>
                          <a:chExt cx="3330" cy="1230"/>
                        </a:xfrm>
                      </wpg:grpSpPr>
                      <pic:pic xmlns:pic="http://schemas.openxmlformats.org/drawingml/2006/picture">
                        <pic:nvPicPr>
                          <pic:cNvPr id="11" name="图片 17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0" cy="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文本框 174"/>
                        <wps:cNvSpPr txBox="1"/>
                        <wps:spPr>
                          <a:xfrm>
                            <a:off x="-20" y="-20"/>
                            <a:ext cx="3370" cy="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45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65" w:line="258" w:lineRule="auto"/>
                                <w:ind w:left="203" w:right="165" w:hanging="17"/>
                                <w:rPr>
                                  <w:rFonts w:ascii="宋体" w:hAnsi="宋体" w:eastAsia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15"/>
                                  <w:sz w:val="20"/>
                                  <w:szCs w:val="20"/>
                                </w:rPr>
                                <w:t>执法人员当场作出行政处罚决定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8"/>
                                  <w:sz w:val="20"/>
                                  <w:szCs w:val="20"/>
                                </w:rPr>
                                <w:t>的，应当向当事人出示执法证件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72" o:spid="_x0000_s1026" o:spt="203" style="height:61.55pt;width:166.5pt;" coordsize="3330,1230" o:gfxdata="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">
                <o:lock v:ext="edit" aspectratio="f"/>
                <v:shape id="图片 173" o:spid="_x0000_s1026" o:spt="75" type="#_x0000_t75" style="position:absolute;left:0;top:0;height:1230;width:3330;" filled="f" o:preferrelative="t" stroked="f" coordsize="21600,21600" o:gfxdata="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p6Ih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2" o:title=""/>
                  <o:lock v:ext="edit" aspectratio="t"/>
                </v:shape>
                <v:shape id="文本框 174" o:spid="_x0000_s1026" o:spt="202" type="#_x0000_t202" style="position:absolute;left:-20;top:-20;height:1270;width:3370;" filled="f" stroked="f" coordsize="21600,2160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45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58" w:lineRule="auto"/>
                          <w:ind w:left="203" w:right="165" w:hanging="17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5"/>
                            <w:sz w:val="20"/>
                            <w:szCs w:val="20"/>
                          </w:rPr>
                          <w:t>执法人员当场作出行政处罚决定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20"/>
                            <w:szCs w:val="20"/>
                          </w:rPr>
                          <w:t>的，应当向当事人出示执法证件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pict>
          <v:shape id="_x0000_s1051" o:spid="_x0000_s1051" o:spt="202" type="#_x0000_t202" style="position:absolute;left:0pt;margin-left:461.95pt;margin-top:234.75pt;height:91pt;width:105.5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198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98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57" w:hRule="atLeast"/>
                    </w:trPr>
                    <w:tc>
                      <w:tcPr>
                        <w:tcW w:w="1980" w:type="dxa"/>
                        <w:vAlign w:val="top"/>
                      </w:tcPr>
                      <w:p>
                        <w:pPr>
                          <w:pStyle w:val="6"/>
                          <w:spacing w:before="137" w:line="232" w:lineRule="auto"/>
                          <w:ind w:left="798"/>
                        </w:pPr>
                        <w:r>
                          <w:rPr>
                            <w:b/>
                            <w:bCs/>
                            <w:spacing w:val="-9"/>
                          </w:rPr>
                          <w:t>回</w:t>
                        </w:r>
                        <w:r>
                          <w:rPr>
                            <w:b/>
                            <w:bCs/>
                            <w:spacing w:val="1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9"/>
                          </w:rPr>
                          <w:t>避</w:t>
                        </w:r>
                      </w:p>
                      <w:p>
                        <w:pPr>
                          <w:pStyle w:val="6"/>
                          <w:spacing w:before="50" w:line="261" w:lineRule="auto"/>
                          <w:ind w:left="158" w:right="134"/>
                          <w:jc w:val="both"/>
                        </w:pPr>
                        <w:r>
                          <w:rPr>
                            <w:spacing w:val="19"/>
                          </w:rPr>
                          <w:t>执法人员与当事人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有</w:t>
                        </w:r>
                        <w:r>
                          <w:rPr>
                            <w:spacing w:val="-3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直</w:t>
                        </w:r>
                        <w:r>
                          <w:rPr>
                            <w:spacing w:val="-4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接</w:t>
                        </w:r>
                        <w:r>
                          <w:rPr>
                            <w:spacing w:val="-4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利</w:t>
                        </w:r>
                        <w:r>
                          <w:rPr>
                            <w:spacing w:val="-3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害</w:t>
                        </w:r>
                        <w:r>
                          <w:rPr>
                            <w:spacing w:val="-3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关</w:t>
                        </w:r>
                        <w:r>
                          <w:rPr>
                            <w:spacing w:val="-3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系</w:t>
                        </w:r>
                        <w:r>
                          <w:t xml:space="preserve"> </w:t>
                        </w:r>
                        <w:r>
                          <w:rPr>
                            <w:spacing w:val="8"/>
                          </w:rPr>
                          <w:t>的，应当回避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>
      <w:pPr>
        <w:pStyle w:val="2"/>
        <w:spacing w:before="169" w:line="2261" w:lineRule="exact"/>
        <w:ind w:firstLine="3764"/>
      </w:pPr>
      <w:r>
        <w:rPr>
          <w:position w:val="-45"/>
        </w:rPr>
        <w:pict>
          <v:group id="_x0000_s1066" o:spid="_x0000_s1066" o:spt="203" style="height:113.25pt;width:201pt;" coordsize="4020,2265">
            <o:lock v:ext="edit"/>
            <v:shape id="_x0000_s1067" o:spid="_x0000_s1067" o:spt="75" type="#_x0000_t75" style="position:absolute;left:0;top:0;height:2265;width:402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68" o:spid="_x0000_s1068" o:spt="202" type="#_x0000_t202" style="position:absolute;left:-20;top:-20;height:2305;width:406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5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5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65" w:line="228" w:lineRule="auto"/>
                      <w:ind w:left="1627"/>
                      <w:rPr>
                        <w:rFonts w:ascii="宋体" w:hAnsi="宋体" w:eastAsia="宋体" w:cs="宋体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spacing w:val="6"/>
                        <w:sz w:val="20"/>
                        <w:szCs w:val="20"/>
                      </w:rPr>
                      <w:t>案件审查</w:t>
                    </w:r>
                  </w:p>
                  <w:p>
                    <w:pPr>
                      <w:spacing w:before="42" w:line="268" w:lineRule="auto"/>
                      <w:ind w:left="187" w:right="163" w:firstLine="4"/>
                      <w:jc w:val="both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5"/>
                        <w:sz w:val="20"/>
                        <w:szCs w:val="20"/>
                      </w:rPr>
                      <w:t>行政机关负责人对调查结果进行审查，提</w:t>
                    </w:r>
                    <w:r>
                      <w:rPr>
                        <w:rFonts w:ascii="宋体" w:hAnsi="宋体" w:eastAsia="宋体" w:cs="宋体"/>
                        <w:spacing w:val="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5"/>
                        <w:sz w:val="20"/>
                        <w:szCs w:val="20"/>
                      </w:rPr>
                      <w:t>出处理意见。给予较重行政处罚的，行政</w:t>
                    </w:r>
                    <w:r>
                      <w:rPr>
                        <w:rFonts w:ascii="宋体" w:hAnsi="宋体" w:eastAsia="宋体" w:cs="宋体"/>
                        <w:spacing w:val="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9"/>
                        <w:sz w:val="20"/>
                        <w:szCs w:val="20"/>
                      </w:rPr>
                      <w:t>机关的负责人应当集体讨论决定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469" w:lineRule="exact"/>
        <w:ind w:firstLine="5739"/>
      </w:pPr>
      <w:r>
        <w:rPr>
          <w:position w:val="-9"/>
        </w:rPr>
        <w:drawing>
          <wp:inline distT="0" distB="0" distL="0" distR="0">
            <wp:extent cx="76200" cy="29781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4055" w:type="dxa"/>
        <w:tblInd w:w="3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327" w:hRule="atLeast"/>
        </w:trPr>
        <w:tc>
          <w:tcPr>
            <w:tcW w:w="4055" w:type="dxa"/>
            <w:vAlign w:val="top"/>
          </w:tcPr>
          <w:p>
            <w:pPr>
              <w:pStyle w:val="6"/>
              <w:spacing w:before="116" w:line="227" w:lineRule="auto"/>
              <w:ind w:left="1780"/>
            </w:pPr>
            <w:r>
              <w:rPr>
                <w:b/>
                <w:bCs/>
                <w:spacing w:val="-3"/>
              </w:rPr>
              <w:t>告</w:t>
            </w:r>
            <w:r>
              <w:rPr>
                <w:b/>
                <w:bCs/>
                <w:spacing w:val="18"/>
              </w:rPr>
              <w:t xml:space="preserve"> </w:t>
            </w:r>
            <w:r>
              <w:rPr>
                <w:b/>
                <w:bCs/>
                <w:spacing w:val="-3"/>
              </w:rPr>
              <w:t>知</w:t>
            </w:r>
          </w:p>
          <w:p>
            <w:pPr>
              <w:pStyle w:val="6"/>
              <w:spacing w:before="66" w:line="268" w:lineRule="auto"/>
              <w:ind w:left="156" w:right="136"/>
              <w:jc w:val="both"/>
            </w:pPr>
            <w:r>
              <w:rPr>
                <w:spacing w:val="8"/>
              </w:rPr>
              <w:t>在作出处罚决定之前，应告知当事人作出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处罚决定的事由、理由及依据，并告知当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事人救济权</w:t>
            </w:r>
          </w:p>
        </w:tc>
      </w:tr>
    </w:tbl>
    <w:p>
      <w:pPr>
        <w:spacing w:line="356" w:lineRule="auto"/>
        <w:rPr>
          <w:rFonts w:ascii="Arial"/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4445</wp:posOffset>
                </wp:positionV>
                <wp:extent cx="2540" cy="184785"/>
                <wp:effectExtent l="36830" t="0" r="36830" b="571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455795" y="6376035"/>
                          <a:ext cx="2540" cy="18478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1.35pt;margin-top:0.35pt;height:14.55pt;width:0.2pt;z-index:251671552;mso-width-relative:page;mso-height-relative:page;" filled="f" stroked="t" coordsize="21600,21600" o:gfxdata="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4QJtbZAAAABwEAAA8AAAAA&#10;AAAAAQAgAAAAIgAAAGRycy9kb3ducmV2LnhtbFBLAQIUABQAAAAIAIdO4kB1l4aeEwIAAOUDAAAO&#10;AAAAAAAAAAEAIAAAACgBAABkcnMvZTJvRG9jLnhtbFBLBQYAAAAABgAGAFkBAACtBQAAAAA=&#10;">
                <v:fill on="f" focussize="0,0"/>
                <v:stroke weight="1.25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line="1095" w:lineRule="exact"/>
        <w:ind w:firstLine="3793"/>
      </w:pPr>
      <w:r>
        <w:pict>
          <v:group id="_x0000_s1060" o:spid="_x0000_s1060" o:spt="203" style="position:absolute;left:0pt;margin-left:295.05pt;margin-top:572.75pt;height:93.05pt;width:109.6pt;mso-position-horizontal-relative:page;mso-position-vertical-relative:page;z-index:251667456;mso-width-relative:page;mso-height-relative:page;" coordsize="2191,1861" o:allowincell="f">
            <o:lock v:ext="edit"/>
            <v:shape id="_x0000_s1061" o:spid="_x0000_s1061" o:spt="75" type="#_x0000_t75" style="position:absolute;left:0;top:0;height:1861;width:2191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062" o:spid="_x0000_s1062" o:spt="202" type="#_x0000_t202" style="position:absolute;left:-20;top:-20;height:1938;width:223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5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5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pStyle w:val="2"/>
                      <w:spacing w:before="65" w:line="236" w:lineRule="auto"/>
                      <w:ind w:left="857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spacing w:val="2"/>
                      </w:rPr>
                      <w:t>送</w:t>
                    </w:r>
                    <w:r>
                      <w:rPr>
                        <w:b/>
                        <w:bCs/>
                        <w:spacing w:val="15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2"/>
                      </w:rPr>
                      <w:t>达</w:t>
                    </w:r>
                  </w:p>
                  <w:p>
                    <w:pPr>
                      <w:pStyle w:val="2"/>
                      <w:spacing w:before="56" w:line="258" w:lineRule="auto"/>
                      <w:ind w:left="186" w:right="181" w:firstLine="2"/>
                    </w:pPr>
                    <w:r>
                      <w:rPr>
                        <w:spacing w:val="32"/>
                      </w:rPr>
                      <w:t>依法送达并公开行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8"/>
                      </w:rPr>
                      <w:t>政处罚决定书</w:t>
                    </w:r>
                  </w:p>
                </w:txbxContent>
              </v:textbox>
            </v:shape>
          </v:group>
        </w:pict>
      </w:r>
      <w:r>
        <w:rPr>
          <w:position w:val="-21"/>
        </w:rPr>
        <w:pict>
          <v:group id="_x0000_s1069" o:spid="_x0000_s1069" o:spt="203" style="height:55.7pt;width:214.55pt;" coordsize="4291,1095">
            <o:lock v:ext="edit" aspectratio="f"/>
            <v:shape id="_x0000_s1070" o:spid="_x0000_s1070" o:spt="75" type="#_x0000_t75" style="position:absolute;left:0;top:0;height:1095;width:4291;" filled="f" o:preferrelative="t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071" o:spid="_x0000_s1071" o:spt="202" type="#_x0000_t202" style="position:absolute;left:-20;top:-20;height:1135;width:433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8" w:line="228" w:lineRule="auto"/>
                      <w:ind w:firstLine="1753" w:firstLineChars="900"/>
                      <w:rPr>
                        <w:rFonts w:ascii="宋体" w:hAnsi="宋体" w:eastAsia="宋体" w:cs="宋体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spacing w:val="-3"/>
                        <w:sz w:val="20"/>
                        <w:szCs w:val="20"/>
                      </w:rPr>
                      <w:t>决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pacing w:val="-3"/>
                        <w:sz w:val="20"/>
                        <w:szCs w:val="20"/>
                      </w:rPr>
                      <w:t>定</w:t>
                    </w:r>
                  </w:p>
                  <w:p>
                    <w:pPr>
                      <w:spacing w:before="64" w:line="228" w:lineRule="auto"/>
                      <w:ind w:left="186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20"/>
                        <w:szCs w:val="20"/>
                      </w:rPr>
                      <w:t>对案件事实和适用法律问题进行认定，依法</w:t>
                    </w:r>
                  </w:p>
                  <w:p>
                    <w:pPr>
                      <w:spacing w:before="64" w:line="228" w:lineRule="auto"/>
                      <w:ind w:left="503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20"/>
                        <w:szCs w:val="20"/>
                      </w:rPr>
                      <w:t>作出行政处罚决定，制作</w:t>
                    </w:r>
                    <w:r>
                      <w:rPr>
                        <w:rFonts w:hint="eastAsia" w:ascii="宋体" w:hAnsi="宋体" w:eastAsia="宋体" w:cs="宋体"/>
                        <w:spacing w:val="9"/>
                        <w:sz w:val="20"/>
                        <w:szCs w:val="20"/>
                        <w:lang w:eastAsia="zh-CN"/>
                      </w:rPr>
                      <w:t>行政</w:t>
                    </w:r>
                    <w:r>
                      <w:rPr>
                        <w:rFonts w:ascii="宋体" w:hAnsi="宋体" w:eastAsia="宋体" w:cs="宋体"/>
                        <w:spacing w:val="9"/>
                        <w:sz w:val="20"/>
                        <w:szCs w:val="20"/>
                      </w:rPr>
                      <w:t>处罚决定书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hint="default" w:ascii="Arial" w:eastAsia="宋体"/>
          <w:b/>
          <w:bCs/>
          <w:sz w:val="21"/>
          <w:lang w:val="en-US" w:eastAsia="zh-CN"/>
        </w:rPr>
      </w:pPr>
      <w:r>
        <w:rPr>
          <w:rFonts w:hint="eastAsia" w:eastAsia="宋体"/>
          <w:b/>
          <w:bCs/>
          <w:sz w:val="21"/>
          <w:lang w:val="en-US" w:eastAsia="zh-CN"/>
        </w:rPr>
        <w:t xml:space="preserve">  </w:t>
      </w:r>
    </w:p>
    <w:p>
      <w:pPr>
        <w:tabs>
          <w:tab w:val="left" w:pos="1060"/>
          <w:tab w:val="left" w:pos="3618"/>
          <w:tab w:val="left" w:pos="6299"/>
        </w:tabs>
        <w:bidi w:val="0"/>
        <w:ind w:left="0" w:leftChars="0" w:firstLine="218" w:firstLineChars="104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承办机构:公共法律服务管理科                服务电话：2025502                          监督电话：2026913</w:t>
      </w:r>
    </w:p>
    <w:p>
      <w:pPr>
        <w:tabs>
          <w:tab w:val="left" w:pos="3618"/>
          <w:tab w:val="left" w:pos="6299"/>
        </w:tabs>
        <w:bidi w:val="0"/>
        <w:ind w:left="0" w:leftChars="0" w:firstLine="1050" w:firstLineChars="50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人民参与和促进法治科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    服务电话：2018140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             监督电话：2026913</w:t>
      </w:r>
    </w:p>
    <w:p>
      <w:pPr>
        <w:pStyle w:val="2"/>
        <w:spacing w:before="44" w:line="228" w:lineRule="auto"/>
        <w:ind w:firstLine="1050" w:firstLineChars="5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律师工作管理科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                服务电话：2028608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                   监督电话：2026913</w:t>
      </w:r>
    </w:p>
    <w:p>
      <w:pPr>
        <w:pStyle w:val="2"/>
        <w:tabs>
          <w:tab w:val="left" w:pos="8175"/>
        </w:tabs>
        <w:spacing w:before="75" w:line="228" w:lineRule="auto"/>
        <w:ind w:left="407"/>
        <w:rPr>
          <w:rFonts w:hint="eastAsia" w:eastAsia="宋体"/>
          <w:lang w:eastAsia="zh-CN"/>
        </w:rPr>
        <w:sectPr>
          <w:headerReference r:id="rId5" w:type="default"/>
          <w:pgSz w:w="11906" w:h="16839"/>
          <w:pgMar w:top="400" w:right="577" w:bottom="0" w:left="1190" w:header="0" w:footer="0" w:gutter="0"/>
          <w:cols w:space="720" w:num="1"/>
        </w:sectPr>
      </w:pPr>
    </w:p>
    <w:p>
      <w:pPr>
        <w:pStyle w:val="2"/>
        <w:spacing w:before="46" w:line="228" w:lineRule="auto"/>
        <w:rPr>
          <w:rFonts w:ascii="Times New Roman" w:hAnsi="Times New Roman" w:eastAsia="Times New Roman" w:cs="Times New Roman"/>
        </w:rPr>
      </w:pPr>
    </w:p>
    <w:sectPr>
      <w:pgSz w:w="11906" w:h="16839"/>
      <w:pgMar w:top="400" w:right="1785" w:bottom="0" w:left="159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9A93B19"/>
    <w:rsid w:val="3AFF28B4"/>
    <w:rsid w:val="4EFF7120"/>
    <w:rsid w:val="60B8065C"/>
    <w:rsid w:val="737FA21C"/>
    <w:rsid w:val="75FFB664"/>
    <w:rsid w:val="7BD709F9"/>
    <w:rsid w:val="7F1F3680"/>
    <w:rsid w:val="7F3B13C8"/>
    <w:rsid w:val="7FB56436"/>
    <w:rsid w:val="7FF3B5A1"/>
    <w:rsid w:val="7FF75545"/>
    <w:rsid w:val="7FF7FA39"/>
    <w:rsid w:val="8FDFC9EE"/>
    <w:rsid w:val="A3CE5B78"/>
    <w:rsid w:val="D4FFB150"/>
    <w:rsid w:val="D7BE76E0"/>
    <w:rsid w:val="F9C76FF6"/>
    <w:rsid w:val="FAC61C67"/>
    <w:rsid w:val="FBB4A09F"/>
    <w:rsid w:val="FBF6C0F3"/>
    <w:rsid w:val="FEFF2111"/>
    <w:rsid w:val="FFD39D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9"/>
    <customShpInfo spid="_x0000_s1050"/>
    <customShpInfo spid="_x0000_s1052"/>
    <customShpInfo spid="_x0000_s1054"/>
    <customShpInfo spid="_x0000_s1055"/>
    <customShpInfo spid="_x0000_s1053"/>
    <customShpInfo spid="_x0000_s1056"/>
    <customShpInfo spid="_x0000_s1058"/>
    <customShpInfo spid="_x0000_s1059"/>
    <customShpInfo spid="_x0000_s1057"/>
    <customShpInfo spid="_x0000_s1026" textRotate="1"/>
    <customShpInfo spid="_x0000_s1051"/>
    <customShpInfo spid="_x0000_s1067"/>
    <customShpInfo spid="_x0000_s1068"/>
    <customShpInfo spid="_x0000_s1066"/>
    <customShpInfo spid="_x0000_s1061"/>
    <customShpInfo spid="_x0000_s1062"/>
    <customShpInfo spid="_x0000_s1060"/>
    <customShpInfo spid="_x0000_s1070"/>
    <customShpInfo spid="_x0000_s1071"/>
    <customShpInfo spid="_x0000_s106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Office_11.8.6.11825_F1E327BC-269C-435d-A152-05C5408002CA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2018-11-08T07:35:00Z</dcterms:created>
  <dc:creator>gyb1</dc:creator>
  <cp:lastModifiedBy>刘桂华</cp:lastModifiedBy>
  <cp:lastPrinted>2023-11-09T02:42:00Z</cp:lastPrinted>
  <dcterms:modified xsi:type="dcterms:W3CDTF">2023-11-09T09:21:07Z</dcterms:modified>
  <dc:title>独山县司法局行政权力运行流程图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2023-10-26T15:59:23Z</vt:filetime>
  </property>
  <property fmtid="{D5CDD505-2E9C-101B-9397-08002B2CF9AE}" pid="4" name="KSOProductBuildVer">
    <vt:lpwstr>2052-11.8.6.11825</vt:lpwstr>
  </property>
  <property fmtid="{D5CDD505-2E9C-101B-9397-08002B2CF9AE}" pid="5" name="ICV">
    <vt:lpwstr>A8F44EA8207145879BA5DC9B7EB0F005</vt:lpwstr>
  </property>
</Properties>
</file>