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tabs>
          <w:tab w:val="left" w:pos="6480"/>
          <w:tab w:val="left" w:pos="7920"/>
        </w:tabs>
        <w:spacing w:line="2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lang w:val="en"/>
        </w:rPr>
        <w:t>51</w:t>
      </w:r>
      <w:r>
        <w:rPr>
          <w:rFonts w:hint="eastAsia" w:ascii="方正小标宋简体" w:eastAsia="方正小标宋简体"/>
          <w:sz w:val="44"/>
          <w:szCs w:val="44"/>
        </w:rPr>
        <w:t>批次不符合规定化妆品信息</w:t>
      </w:r>
    </w:p>
    <w:tbl>
      <w:tblPr>
        <w:tblStyle w:val="5"/>
        <w:tblW w:w="14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27"/>
        <w:gridCol w:w="982"/>
        <w:gridCol w:w="1260"/>
        <w:gridCol w:w="692"/>
        <w:gridCol w:w="839"/>
        <w:gridCol w:w="553"/>
        <w:gridCol w:w="556"/>
        <w:gridCol w:w="556"/>
        <w:gridCol w:w="697"/>
        <w:gridCol w:w="1191"/>
        <w:gridCol w:w="695"/>
        <w:gridCol w:w="695"/>
        <w:gridCol w:w="697"/>
        <w:gridCol w:w="981"/>
        <w:gridCol w:w="141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标示化妆品注册人/备案人、受托生产企业、境内责任人（经销商）等名称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标示化妆品注册人/备案人、受托生产企业、境内责任人（经销商）等地址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被抽样单位地址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标示限期使用日期/保质期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标示化妆品注册人/备案人、受托生产企业、境内责任人（经销商）所在地/产品进口地区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特殊化妆品注册证编号/普通化妆品备案编号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不符合规定项目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检验结果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规定要求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NNBIS染发膏（黑色12号）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广州市申强实业有限公司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广州市白云区人和镇东华村工业园区二社东兴路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姜堰区蓉蓉理发用品店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江苏省泰州市姜堰市罗塘街道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100ml×2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2022/04/08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2025/04/08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国妆特字G20210002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粤妆20170578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检出产品标签及注册资料载明的技术要求未标示的染发剂：2,4-二氨基苯氧基乙醇盐酸盐、N,N-双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2-羟乙基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  <w:r>
              <w:rPr>
                <w:kern w:val="0"/>
                <w:sz w:val="16"/>
                <w:szCs w:val="16"/>
              </w:rPr>
              <w:t>对苯二胺硫酸盐、4-氯间苯二酚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NNBIS染发膏（棕黑）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广州市申强实业有限公司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广州市白云区人和镇东华村工业园区二社东兴路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高邮市阿莲日用品商行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江苏省扬州市高邮市文化宫路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100ml×2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2022/01/08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2025/01/08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国妆特字G20201125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粤妆20170578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检出产品标签及注册资料载明的技术要求未标示的染发剂：2,4-二氨基苯氧基乙醇盐酸盐、4-氯间苯二酚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苾美斯染发膏（栗棕色）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委托方：广州市艾娜斯化妆品有限公司，被委托方：广州市卓依娜化妆品有限公司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委托方：广州市白云区三元里街机场路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无锡市北塘区晨丰美容美发用品店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江苏无锡市北塘区兴源北路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20220305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20250304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国妆特字G20192069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粤妆20170444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检出产品标签及注册资料载明的技术要求未标示的染发剂：间氨基苯酚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苾美斯染发膏（自然黑）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委托方：广州市艾娜斯化妆品有限公司，被委托方：广州市卓依娜化妆品有限公司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委托方：广州市白云区三元里街机场路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南京天桥百货市场天鸿美容美发用品商行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江苏省南京市下关区建宁路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120ml×2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20220305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20250304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国妆特字G20201261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粤妆20170444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检出产品标签及注册资料载明的技术要求未标示的染发剂：苯基甲基吡唑啉酮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帝臣染发膏（棕色）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广州市帝臣日化科技有限公司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广州市从化经济开发区高技术产业园创业路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广州市越秀区亮捷美容美发用品商店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广东广州市越秀区广园西路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GR030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20240420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国妆特字G20150755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粤妆20170111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检出产品标签及注册资料载明的技术要求未标示的染发剂：N,N-双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2-羟乙基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  <w:r>
              <w:rPr>
                <w:kern w:val="0"/>
                <w:sz w:val="16"/>
                <w:szCs w:val="16"/>
              </w:rPr>
              <w:t>对苯二胺硫酸盐、4-氯间苯二酚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帝臣染发膏（棕色）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广州市帝臣日化科技有限公司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广州市从化经济开发区高技术产业园创业路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广州市越秀区亮捷美容美发用品商店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广东广州市越秀区广园西路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96g 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DR08A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20240115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国妆特字G20150755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粤妆20170111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检出产品标签及注册资料载明的技术要求未标示的染发剂：对苯二胺、甲苯-2,5-二胺硫酸盐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海维斯染发焗油膏（自然黑）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广州市兰姿化妆品有限公司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广州市白云区金埔庄路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北京佳丽蓝梦化妆品店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北京市石景山区古城南路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120ml×2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20211117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三年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国妆特字G20100225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粤妆20161453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北京市药品检验研究院（北京市疫苗检验中心）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1）该产品标签与注册资料载明的技术要求不一致。（2）检出产品标签未标示的染发剂：4-氨基-2-羟基甲苯。（3）未检出产品标签标示的染发剂：2,4-二氨基苯氧基乙醇盐酸盐。（4）未检出注册资料载明的技术要求标示的染发剂：2,4-二氨基苯氧基乙醇盐酸盐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黛尔熙隔离防晒乳SPF50+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委托方：广州缔妆殿堂化妆品有限公司，受托方：广州市唯纳化妆品有限公司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委托方：广州市花都区花山镇两龙村育才路，受托方：广州市花都区花山镇两龙村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杰兮电子商务（厦门）有限公司，网店商铺名称：小红书婳芙兰杰兮专卖店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福建省厦门市软件园三期 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220316D1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2025/03/15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国妆特字G20161324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粤妆20170157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上海市食品药品检验研究院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未检出产品标签及注册资料载明的技术要求标示的防晒剂：4-甲基苄亚基樟脑、丁基甲氧基二苯甲酰基甲烷、甲氧基肉桂酸乙基己酯、奥克立林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黛尔熙隔离防晒乳SPF50+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委托方：广州缔妆殿堂化妆品有限公司，受托方：广州市唯纳化妆品有限公司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委托方：广州市花都区花山镇两龙村育才路，受托方：广州市花都区花山镇两龙村育才东路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厦门卧展网络科技有限公司，网店商铺名称：天猫飞香萌旗舰店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厦门市翔安区内厝镇内岗中路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2022/02/27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2025/02/26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国妆特字G20161324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粤妆20170157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福建省食品药品质量检验研究院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未检出产品标签及注册资料载明的技术要求标示的防晒剂：4-甲基苄亚基樟脑、丁基甲氧基二苯甲酰基甲烷、甲氧基肉桂酸乙基己酯、奥克立林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黛尔熙隔离防晒乳SPF50+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委托方：广州缔妆殿堂化妆品有限公司，受托方：广州市唯纳化妆品有限公司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委托方：广州市花都区花山镇两龙村育才路，受托方：广州市花都区花山镇两龙村育才东路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大同市云冈区陆号化妆品店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山西省大同市云冈区恒安新区一期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50g  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20220228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/ 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20250227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国妆特字G20161324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粤妆20170157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山西省检验检测中心（山西省标准计量技术研究院）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成分比对 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未检出产品标签及注册资料载明的技术要求标示的防晒剂：甲氧基肉桂酸乙基己酯、奥克立林、4-甲基苄亚基樟脑、丁基甲氧基二苯甲酰基甲烷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塑美大健康隔离防晒乳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委托方：广东御神健康咨询管理股份有限公司，被委托方：广州绮易美化妆品有限公司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委托方：广州市白云区钟落潭镇良园北路，被委托方：广州市白云区良沙路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太原市迎泽区美依美化妆品经销部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山西省太原市迎泽区五一东街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2022/03/11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保质期：三年，限期使用日期：2025/03/10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国妆特字G20180369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粤妆20160695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山西省检验检测中心（山西省标准计量技术研究院）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未检出产品标签及注册资料载明的技术要求标示的防晒剂：4-甲基苄亚基樟脑、丁基甲氧基二苯甲酰基甲烷、奥克立林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塑美大健康隔离防晒乳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广州市绮易美化妆品有限公司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广州市白云区良沙路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天桥区玉素哒百货店，网店商铺名称：淘宝玉素哒源头厂家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山东省济南市天桥区影壁街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HCJM20220228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2025/02/27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国妆特字G20180369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粤妆20160695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上海市食品药品检验研究院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1）该产品标签与注册资料载明的技术要求不一致。（2）未检出产品标签标示的防晒剂：：二苯酮-3、丁基甲氧基二苯甲酰基甲烷。（3）未检出注册资料载明的技术要求标示的防晒剂：4-甲基苄亚基樟脑、丁基甲氧基二苯甲酰基甲烷、奥克立林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PYC酒粕面膜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生产商：广州市白云区莹雅化妆品厂，出品：日本樱之素株式会社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生产商：广州市白云区均禾街道长红村长湴工业二路，出品：东京都荒川区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温州市鹿城区南汇小付化妆品店，网店商铺名称：微店全球优选会员店cccc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浙江省温州市鹿城区温州大道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170g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20200510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保质期：三年，限期使用日期：2023/05/09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粤G妆网备字2020058649 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粤妆20161304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上海市食品药品检验研究院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菌落总数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6.1×10</w:t>
            </w:r>
            <w:r>
              <w:rPr>
                <w:kern w:val="0"/>
                <w:sz w:val="16"/>
                <w:szCs w:val="16"/>
                <w:vertAlign w:val="superscript"/>
              </w:rPr>
              <w:t>5</w:t>
            </w:r>
            <w:r>
              <w:rPr>
                <w:kern w:val="0"/>
                <w:sz w:val="16"/>
                <w:szCs w:val="16"/>
              </w:rPr>
              <w:t>CFU/g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≤1000CFU/g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All Natural Advice补水祛斑美白面膜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生产企业：广州依露美化妆品有限公司，经销商：盈养泉（深圳）化妆品有限公司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生产企业：广东省广州市白云区人和秀水工业区鹤龙五路，经销商：深圳市南山区粤海街道高新区社区科技南八路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山西雪驰商贸有限公司，网店商铺名称：天猫柚麦朵旗舰店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山西省运城市盐湖区东城街道槐东路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22F16018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20250615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国妆特字G20181402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粤妆20160128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山西省检验检测中心（山西省标准计量技术研究院）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菌落总数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56000CFU/g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≤1000CFU/g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UneYeah壹叶·摩洛哥坚果活芯水润调理霜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生产商：广州市博研化妆品有限公司，出品：广州市壹叶化妆品有限公司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生产商：广州市白云区钟落潭镇金盆村金盆中路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张掖市甘州区魏秀英美容店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甘肃张掖市甘州区欧式街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760ml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UY202003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保质期：三年，限期使用日期：20230304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粤G妆网备字2018177925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粤妆20161127 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0.0022%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UneYeah壹叶·摩洛哥坚果毛糙干枯修护霜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生产商：广州市博研化妆品有限公司，出品：广州市壹叶化妆品有限公司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生产商：广州市白云区钟落潭镇金盆村金盆中路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张掖市甘州区魏秀英美容店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甘肃张掖市甘州区欧式街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UY202003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保质期：三年，限期使用日期：20230305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粤G妆网备字2018177848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粤妆20161127 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0.0021%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LIHCGI丽宝隆补水修护洗发乳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生产商：广州有望生物科技有限公司，授权方：广州新圣琦生物科技有限公司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生产商：广州市白云区太和镇龙归永兴村马美塘工业区，授权方：广州市白云区云城街齐富二横路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泗洪县沙宣理发会所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江苏省宿迁市泗洪县步行街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720ml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2022/03/22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2025/03/21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粤G妆网备字2021017328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粤妆20161602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淮安市食品药品检验所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0.00211%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LIHCGI丽宝隆控油洗发乳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生产商：广州有望生物科技有限公司，授权方：广州新圣琦生物科技有限公司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生产商：广州市白云区太和镇龙归永兴村马美塘工业区，授权方：广州市白云区云城街齐富二横路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泗洪县沙宣理发会所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江苏省宿迁市泗洪县步行街 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720ml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2022/03/22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2025/03/21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粤G妆网备字2021017970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粤妆20161602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淮安市食品药品检验所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0.00188%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淳柔沐丝姜艾健发固发洗发汁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生产商：广州市淳柔化妆品有限公司，技术支持：湖南金六谷药业有限公司 广州发莱利生物科技有限公司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生产商：广州市白云区大来北路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萍乡市安源区缇格造型美发店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江西省萍乡市安源区昭萍东路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2112020601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保质期：三年，限期使用日期：2024/12/01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粤G妆网备字2018008648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粤妆20160728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0.00194%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淳柔沐丝姜艾健发固发洗发汁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生产商：广州市淳柔化妆品有限公司，技术支持：湖南金六谷药业有限公司，广州发莱利生物科技有限公司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生产商：广州市白云区大来北路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改则县首级造型理发店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西藏自治区阿里地区改则县鲁仁中路 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2110220601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保质期：三年，期使用日期：2024/10/21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粤G妆网备字2018008648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粤妆20160728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华测检测认证集团股份有限公司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0.00291%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芭娜娜上品滋润洗发水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广州华人生物科技有限公司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广州市白云区江高镇鹤云路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铜仁市碧江区艾品诺雅美容美发有限公司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贵州铜仁市碧江区贵康世纪城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720ml 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HR220609081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20250608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粤G妆网备字2022088021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粤妆20200188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贵州省食品药品检验所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吡硫鎓锌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0.61%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GODFREY佳芙瑞冰爽净透洗发乳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委托方：广州佳芙瑞生物科技有限公司，被委托方：广州知本化妆品有限公司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委托方：广州市白云区均禾街清湖大布路八横路，被委托方：广州市白云区均禾街清湖村大山路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大城县新城区家旺理发店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河北省廊坊市大城县新城区大街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JF210624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2024/06/23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粤G妆网备字2020081609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粤妆20161772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0.0018%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23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奥丽卡染发膏－自然黑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委托方：广州市乐蒂仕生物科技有限公司，被委托方：广州市润民精细化工有限公司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委托方：广州市白云区人和镇人和大马路，被委托方：广州市白云区龙归镇夏良村南胜工业区永兴大道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沭阳县陈美业百货店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江苏省宿迁市沭阳县信安花园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500ml×2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20211220WD01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保质期：三年，限期使用日期：20241219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国妆特字G20090109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粤妆20161652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（1）该产品标签与注册资料载明的技术要求不一致。（2）未检出产品标签标示的染发剂：间氨基苯酚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荻采染发膏（自然黑）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生产方：广州市金栢丽保健品有限公司，总经销：上海金泊莱雅化妆品有限公司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生产方：广州市白云区嘉禾街望岗村第一工业区二路，总经销：上海市金山区张堰镇松金公路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苏州市钱万里桥小商品市场恒洁日用洗化用品商行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江苏省苏州市沧浪区钱万里桥小商品市场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2021.01.06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2024.01.05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广东 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国妆特字G20161742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粤妆20160188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检出产品标签及注册资料载明的技术要求未标示的染发剂：间苯二酚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多草邦草本去头油洗发水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委托方：深圳市中科多草邦化妆品科技有限公司，被委托方：深圳市伊莲百丽化妆品有限公司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委托方：深圳市龙岗区布吉街道德兴花园，被委托方：深圳市龙岗区龙岗镇同乐村丁甲岭同路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萍乡市安源区多草邦养发养生馆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江西省萍乡市安源区城郊流万村青草冲安置小区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750ml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20210717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保质期：3年，限期使用日期：20240716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粤G妆网备字2020265671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粤妆20170049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0.00181%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葆蓉志道平衡控油洗发乳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委托方：赣州葆蓉志道美容健康管理有限公司，被委托方：广州九妆化妆品有限公司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委托方：江西省赣州市章贡区大公路，被委托方：广州市花都区新雅街邦盛二路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章贡区葆蓉志道养发中心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江西省赣州市章贡区登峰大道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2021080202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2024/08/01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赣G妆网备字2020000097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粤妆20160871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0.00193%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发熨斗焦发润泽护发霜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备案人/生产企业：广东凯亿生物科技有限公司，总经销：广州康丽舒生物科技有限公司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备案人/生产企业：英德市英红镇广东顺德清远（英德）经济合作区中南片区，总经销：广州市白云区人和镇方华路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岳阳楼区八佰伴美容美发店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湖南省岳阳市岳阳楼区三眼桥尚书山社区尚书国际小区 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KY20220314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2025/03/13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粤G妆网备字2021666191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粤妆20210210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湖南省药品检验检测研究院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0.0018%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黛尔熙隔离防晒乳SPF50+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委托方：广州缔妆殿堂化妆品有限公司，受托方：广州市唯纳化妆品有限公司，总经销商：广州清妍贸易有限公司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委托方：广州市花都区花山镇两龙村育才路，受托方：广州市花都区花山镇两龙村育才东路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吕梁市离石区顺天美容美发用品商行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山西省吕梁市离石区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2022/03/19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2025/03/18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国妆特字G20161324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粤妆20170157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山西省检验检测中心（山西省标准计量技术研究院）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未检出产品标签及注册资料载明的技术要求标示的防晒剂：4-甲基苄亚基樟脑、丁基甲氧基二苯甲酰基甲烷、甲氧基肉桂酸乙基己酯、奥克立林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YIGAR海元素储水霜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委托方：广州金婵生物科技有限公司，被委托方：广州玉婕生物科技有限公司，商标持有人：法国兰蔻国际集团药妆有限公司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委托方：广州市白云区太和镇，被委托方：广州市白云区良田南路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广州金婵生物科技有限公司，网店商铺名称：天猫医格旗舰店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广东省广州市白云区广州民营科技园北太路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20210105CD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保质期：三年，限期使用日期：20240104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粤G妆网备字2020237530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粤妆20161437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上海市食品药品检验研究院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丙烯酰胺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4.72mg/kg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荻薇染发膏（棕韵色）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生产企业：广州市白云区人和荻薇日用化妆品厂，总经销：广州承谦生物科技有限公司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生产企业：广州市白云区人和镇秀水村秀盛路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北京文彬美容美发有限责任公司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北京市海淀区增光路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90g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CQ200919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20230918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国妆特字G20200754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粤妆20160359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北京市药品检验研究院（北京市疫苗检验中心）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检出产品标签及注册资料载明的技术要求未标示的染发剂：2,4-二氨基苯氧基乙醇盐酸盐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奥丽卡染发膏（自然黑）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生产商：广州润民精细化工有限公司，授权：英国臣彩生物科技有限公司，技术支持：莱恩（广州）医药生物科技有限公司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生产商：广州市白云区龙归镇夏良村南胜工业区永兴大道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官秀妹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北京市东城区永定门外大街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2021/10/22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2024/10/21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国妆特字G20090109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粤妆20161652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北京市药品检验研究院（北京市疫苗检验中心）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检出产品标签及注册资料载明的技术要求未标示的染发剂：间氨基苯酚、苯基甲基吡唑啉酮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BONYHAiR染发霜（栗棕色）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广州市邦妮精细化工有限公司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广州市白云区江高镇神山工业区振华北路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苏州工业园区胜浦清晨理发店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江苏省苏州市吴中区苏州工业园区胜浦新胜路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BN52000283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20230406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国妆特字G20170437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粤妆20160718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检出产品标签及注册资料载明的技术要求未标示的染发剂：4-氨基间甲酚、2-氨基-3-羟基吡啶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33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恭喜染发膏（棕色）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广州市恭喜精细化工有限公司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广州市白云区人和镇西湖西街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高邮市零点发艺店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江苏省扬州市高邮市盂城南路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GXD0807002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保质期：三年，限期使用日期：20230806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国妆特字G20140385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粤妆20161438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检出产品标签及注册资料载明的技术要求未标示的染发剂：对苯二胺、间氨基苯酚、间苯二酚、2-甲基间苯二酚、6-氨基间甲酚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5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艾尚彩染发焗油（栗棕色）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委托方：广东瑞邦日化有限公司，委托生产：中山市泛华精细化学品有限公司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委托方：广东省中山市东区起湾工业村富湾工业区，委托生产：广东省中山市东凤镇民乐工业区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南京市雨花台区浩润鑫堡电子商务中心，网店商铺名称：1688南京市雨花台区浩润鑫堡电子商务中心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江苏省南京市雨花台区板桥新城新林大道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（A剂8ml+B剂8ml）×8袋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B2021F11B FH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保质期：3年，限期使用日期：20241115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国妆特字G20140869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粤妆20161427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检出产品标签及注册资料载明的技术要求未标示的染发剂：甲苯-2,5-二胺硫酸盐、间氨基苯酚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彩蕴焗油染发膏（黑色）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委托方：北京顺捷彩悦化妆品有限公司，受托方：大连河原日用化学品有限公司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委托方：北京市丰台区城南嘉园益城园，受托方：辽宁省大连市瓦房店市三台乡西蓝旗村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勃利县中心化妆品总汇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黑龙江七台河市勃利县元明街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20010201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20230102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辽宁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国妆特字G20190245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辽妆20160032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初检机构：黑龙江省药品检验研究院，复检机构：上海市食品药品检验研究院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检出产品标签及注册资料载明的技术要求未标示的染发剂：间苯二酚（复检结果）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韵颜堂补水库竹炭黑膜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珠海市嘉鸿精细化工有限公司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珠海市明丰三路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姑苏区钱万里桥小商品市场小符化妆品商行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江苏省苏州市沧浪区钱万里桥小商品市场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30ml×10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GP210727A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2025/07/26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粤G妆网备字2018168134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粤妆20160958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菌落总数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3.4×10</w:t>
            </w:r>
            <w:r>
              <w:rPr>
                <w:kern w:val="0"/>
                <w:sz w:val="16"/>
                <w:szCs w:val="16"/>
                <w:vertAlign w:val="superscript"/>
              </w:rPr>
              <w:t>4</w:t>
            </w:r>
            <w:r>
              <w:rPr>
                <w:kern w:val="0"/>
                <w:sz w:val="16"/>
                <w:szCs w:val="16"/>
              </w:rPr>
              <w:t>CFU/g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≤1000CFU/g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娟妆黑枸杞紧致冻龄靓肤面膜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委托方：娟妆（广州）生物科技有限公司，被委托方：广州市森田生物科技有限公司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委托方：广州市白云区钟落潭镇金盆村金盆南路，被委托方 ：广州市白云区钟落潭镇金盆村金盆南路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青海娟子衣橱商贸有限公司，网店商铺名称：快手青海娟子衣橱商贸有限公司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青海省西宁市城中区瑞源路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28ml×10片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ST1G2901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2024/07/28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粤G妆网备字2019271551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粤妆20170555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青海省药品检验检测院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菌落总数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8.6×10</w:t>
            </w:r>
            <w:r>
              <w:rPr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kern w:val="0"/>
                <w:sz w:val="16"/>
                <w:szCs w:val="16"/>
              </w:rPr>
              <w:t>CFU/g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≤1000CFU/g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38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B.Duck四季水水蛋壳霜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委托方：广州丽信化妆品有限公司，被委托方：广州汉峰化妆品有限公司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委托方：广州市白云区鹤龙街尖彭路，被委托方：广州市白云区江高镇振华北路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海口远大购物中心有限公司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海南省海口市秀英区长滨四路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50g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HYT21013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20240922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粤G妆网备字2020144359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粤妆20160786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海南省药品检验所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菌落总数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3.8×10</w:t>
            </w:r>
            <w:r>
              <w:rPr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kern w:val="0"/>
                <w:sz w:val="16"/>
                <w:szCs w:val="16"/>
              </w:rPr>
              <w:t>CFU/g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≤500CFU/g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霉菌和酵母菌总数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2.3×10</w:t>
            </w:r>
            <w:r>
              <w:rPr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kern w:val="0"/>
                <w:sz w:val="16"/>
                <w:szCs w:val="16"/>
              </w:rPr>
              <w:t>CFU/g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≤100CFU/g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四季美人黄金鱼子酱保湿抗皱系列轻妆透气遮瑕修颜霜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汕头市金雅虹精细化工有限公司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广东省汕头市澄海区澄华街道下窖窖内片工业区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菁菁彩妆（重庆市渝中区朝天门市场大正12区节291号）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重庆市渝中区朝天门市场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H21G02005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2026/07/14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粤G妆网备字2018233166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粤妆20160146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重庆市食品药品检验检测研究院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检出产品标签未标示的防晒剂：甲氧基肉桂酸乙基己酯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潮匠去屑柔顺洗发乳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广州中媄化妆品有限公司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广州市白云区均禾街罗岗村环岗一路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东坡区陶利梅理发店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四川省眉山市东坡区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720ml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AC00000627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2025/06/26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粤G妆网备字2021015107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粤妆20170404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四川省药品检验研究院（四川省医疗器械检测中心）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菌落总数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1800CFU/g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≤1000CFU/g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Swisson蕴特优能焕发水护素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委托方：广州蕴特企业管理咨询有限公司，被委托方：广州欣姬化妆品有限公司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委托方：广州市越秀区环市东路，被委托方：广州市白云区钟落潭镇良田工业区天成路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西安市莲湖区思创美发美体店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陕西西安市莲湖区大庆路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750g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（B）70210060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2024/09/28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粤G妆网备字2021061074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粤妆20161415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陕西省食品药品检验研究院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4-羟基苯甲酸丙酯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0.18%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丙酯及其盐类之和不得超过0.14%（以酸计）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42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傲谷氨基酸香薰沐浴露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备案人/生产企业：广州八杯水生物科技有限公司，广州芭玛生物科技有限公司监制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备案人/生产企业：广州市白云区钟落潭镇良田南路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临清市烟店镇莱珀丽美容美发中心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山东聊城市临清市烟店镇辛冯路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BBS20211122A3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20241121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粤G妆网备字2021539507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粤妆20190167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山东省食品药品检验研究院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0.0034%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43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池美蛋白滋养柔顺修护素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中山楠涛化妆品有限公司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中山市南头镇同济西路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平顶山市新华区铭佳造型美发店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河南省平顶山市新华区曙光街街道九天城藏珑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750ml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NT202109250201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20240924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粤G妆网备字2017116997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粤妆20170435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河南省食品药品检验所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0.0021%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44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发刻舒头发面膜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广州发侣生物科技有限公司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广州市白云区江高镇新镇庄西街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崇仁县聚美造型理发二店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江西省抚州市崇仁县巴山镇中山路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618ml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2021/10/02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保质期：3年，限期使用日期：2024/10/01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粤G妆网备字2019014737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粤妆20161343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0.00172%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45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CHUART 川雅黑人头水疗修护润发素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广州市川雅精细化工有限公司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广州市白云区东平中路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红谷滩区为美美容美发店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江西省南昌市东湖区红谷滩区碟子湖中大道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950毫升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2021/09/24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保质期：三年，限期使用日期：2024/09/23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粤G妆网备字2014006089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粤妆20160690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0.00183%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46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VISIONAL威尔仕护发素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委托方：广州威帕化妆品有限公司，受托方：广州市欧贝佳精细化工有限公司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委托方：广州市花都区新雅街镜湖工业区东辉路，受托方：广州市花都区新雅街镜湖工业区东辉路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安义县壹加壹美容美发店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江西省南昌市安义县龙津镇前进大道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4500ml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0BJ22011207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20250111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粤G妆网备字2019073919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粤妆20161220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0.00195%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47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mewell美维兰 丝润-弱酸修护发膜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生产商：广州总都国际生物科技有限公司，监制：巴黎欧莱雅（香港）化妆品有限公司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生产商：广州市白云区江高镇振华北路 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锦州市松山新区家学造型美容美发店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辽宁锦州市太和区德新里东方庭院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ZD2D2205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2025.05.19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粤G妆网备字2021007232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粤妆20200077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辽宁省药品检验检测院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0.00207%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发之根生姜去屑洗发液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委托方：兴安盟发之根商贸有限公司，被委托方：广州莎莎化妆品制造有限公司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委托方：内蒙古自治区兴安盟乌兰浩特市都林街，被委托方：广东从化经济开发区高技术产业园福从路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西宁市城中区玉佳容生活美容馆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青海西宁市城中区瑞源路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280g 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JG092B20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20230807 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蒙G妆网备字2017000029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粤妆20161347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青海省药品检验检测院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0.0021% 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≤0.0015%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49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BLUE CLEAN洗发液（湖北·星球国际大酒店）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广东森绅实业有限公司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汕头市潮南区司马浦仙港工业区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湖北星球国际大酒店有限公司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湖北荆门市掇刀区虎牙关大道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45ml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2021.11.10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两年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粤G妆网备字2021771451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粤妆20161280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湖北省药品监督检验研究院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0.0018%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丹思洋甘菊清爽香氛洗发露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汕头市澳香琪日化有限公司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广东省汕头市潮阳区和平镇高丰广汕路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石家庄市凯旋鑫悦酒店管理有限公司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河北省石家庄市长安区东大街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1.38L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BA11091343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20241108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粤G妆网备字2019308923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粤妆20160578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初检机构：河北省药品医疗器械检验研究院，复检机构：江西省药品检验检测研究院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0.00463%（复检结果）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51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草本莲娜 植萃祛屑头皮调理洗液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委托方：广州荣浩生物科技有限公司，受托方：广州亦妆生物科技有限公司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委托方：广州市白云区北太路，受托方：广州市白云区江高镇神山神石路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辛集市森度理发店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河北辛集市朝阳路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120ml+120ml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220116A01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保质期：三年，限期使用日期：20250115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粤G妆网备字2019117649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粤妆20161109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  <w:lang w:val="en"/>
              </w:rPr>
            </w:pPr>
            <w:r>
              <w:rPr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kern w:val="0"/>
                <w:sz w:val="16"/>
                <w:szCs w:val="16"/>
                <w:lang w:val="en"/>
              </w:rPr>
              <w:t>（</w:t>
            </w:r>
            <w:r>
              <w:rPr>
                <w:kern w:val="0"/>
                <w:sz w:val="16"/>
                <w:szCs w:val="16"/>
              </w:rPr>
              <w:t>甲基氯异噻唑啉酮:甲基异噻唑啉酮为3:1</w:t>
            </w:r>
            <w:r>
              <w:rPr>
                <w:kern w:val="0"/>
                <w:sz w:val="16"/>
                <w:szCs w:val="16"/>
                <w:lang w:val="en"/>
              </w:rPr>
              <w:t>）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0.0020%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≤0.0015%</w:t>
            </w: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  <w:lang w:val="e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5批次检出禁用原料的化妆品信息</w:t>
      </w:r>
    </w:p>
    <w:tbl>
      <w:tblPr>
        <w:tblStyle w:val="5"/>
        <w:tblW w:w="142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786"/>
        <w:gridCol w:w="1020"/>
        <w:gridCol w:w="1276"/>
        <w:gridCol w:w="992"/>
        <w:gridCol w:w="992"/>
        <w:gridCol w:w="709"/>
        <w:gridCol w:w="709"/>
        <w:gridCol w:w="708"/>
        <w:gridCol w:w="709"/>
        <w:gridCol w:w="1417"/>
        <w:gridCol w:w="709"/>
        <w:gridCol w:w="708"/>
        <w:gridCol w:w="745"/>
        <w:gridCol w:w="815"/>
        <w:gridCol w:w="708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标示化妆品注册人/备案人、受托生产企业、境内责任人（经销商）等名称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标示化妆品注册人/备案人、受托生产企业、境内责任人（经销商）等地址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被抽样单位地址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标示限期使用日期/保质期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标示化妆品注册人/备案人、受托生产企业、境内责任人（经销商）所在地/产品进口地区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特殊化妆品注册证编号/普通化妆品备案编号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不符合规定项目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检验结果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  <w:t>规定要求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韓聖伊薰衣草祛痘原浆液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委托方：济南赤道经贸有限公司，被委托方：广州市碧莹化妆品有限公司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委托方：山东省济南市天桥区凤凰山路，被委托方：广州市白云区钟落潭良田村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银川市兴庆区梦露明雁化妆品商行，网店商铺名称：快手User_841376917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宁夏回族自治区银川市兴庆区南薰东街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30ml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202205H121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2025/05/06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鲁G妆网备字2019007932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粤妆20160737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上海市食品药品检验研究院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环丙沙星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0.904μg/g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克林霉素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0.802μg/g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韓聖伊清痘控油洁面泡沫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委托方：济南赤道经贸有限公司，被委托方：广州市碧莹化妆品有限公司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委托方：山东省济南市天桥区凤凰山路，被委托方：广州市白云区钟落潭良田村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银川市兴庆区梦露明雁化妆品商行，网店商铺名称：快手User_841376917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宁夏回族自治区银川市兴庆区南薰东街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100g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202205H121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2025/05/06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鲁G妆网备字2019007936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粤妆20160737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上海市食品药品检验研究院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环丙沙星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检出，检出值＜0.75μg/g（检出限为0.25μg/g，定量限为0.75μg/g）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卡依洛 祛痘修护乳霜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委托方：广州市卡依洛生物科技有限公司，受委托方：广州市尹姬生物技术有限公司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委托方：广州市白云区黄石街鹤龙一路，受委托方：广州市白云区龙河东路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泸县玉蟾街道利利化妆品店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四川省泸州市泸县玉蟾街道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30g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YJ2009100201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保质期：三年，限期使用日期：2023/09/09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粤G妆网备字2018194796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粤妆20180114 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四川省药品检验研究院（四川省医疗器械检测中心）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西咪替丁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2269μg/g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清诗帕润净洁发乳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委托方：广州智邦生物科技有限公司，被委托方：广州市博研化妆品有限公司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委托方：广州市南沙区丰泽东路，被委托方：广州市白云区钟落潭镇金盆村金盆中路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三明市梅列区小其美发店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福建省三明市三元区万达金街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518ml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2021/10/20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2024/10/19 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粤G妆网备字2021025316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粤妆20161127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福建省食品药品质量检验研究院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0.0023%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0.16%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不得添加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玛萨仕克去屑洗发乳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生产商：惠州市澳姿化妆品有限公司，经销商：广州菡美生物科技有限公司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生产商：惠州市惠城区马安镇新鹏路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湟源波波理发店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青海西宁市湟源县城关镇南大街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500ml 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2021/09/02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保质期：三年，限期使用日期：2024/09/01 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广东 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粤G妆网备字2019064303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粤妆20161248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青海省药品检验检测院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0.0025%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三氯生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0.43% 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不得添加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洛黛诗奢华钻石香水修护造型魔浆（浪漫雅香）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生产商：广州市媛蔻化妆品有限公司，授权：国际优品（香港）化妆品有限公司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生产商：广州市白云区白云湖街唐阁村新基工业区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南昌高新技术产业开发区瑞琦美容美发店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江西省南昌市青山湖区南昌高新技术产业开发区昌东镇紫阳大道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280ml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YK2021120602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2024/12/05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粤G妆网备字2021060994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粤妆20190172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0.00137%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姜小柒草本精华免洗发膜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广州梦涵化妆品有限公司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广州市白云区人和镇岗尾村太岗路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辛集市梵乙森理发店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河北辛集市商业城聚兴街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B082001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2024/08/19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粤G妆网备字2021592354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粤妆20170601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0.00028%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荣浩柔丽香液态多重修护精华液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委托方：广州荣浩生物科技有限公司，受托方：广州亦妆生物科技有限公司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委托方：广州市白云区北太路1633号广州民营科技园科兴路，受托方：广州市白云区江高镇神山神石路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措勤县完美造型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西藏自治区阿里地区措勤县国网路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20210402B6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20240408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粤G妆网备字2020181009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粤妆20161109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华测检测认证集团股份有限公司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0.00341%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安珂羽思桂花净痘液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委托方：成都渼沦雅生物科技有限公司，受托方：广州市梵蔻化妆品有限公司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委托方：中国（四川）自由贸易试验区成都市天府新区海昌路，受托方：广州市白云区均禾街长红村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新津县鲁兵日用品经营部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四川省成都市新津县五津镇岳巷子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2022010301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20250102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川G妆网备字2021500846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粤妆20161035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四川省药品检验研究院（四川省医疗器械检测中心）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克林霉素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安珂羽思桂花净痘液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委托方：成都渼沦雅生物科技有限公司，受托方：广州市梵蔻化妆品有限公司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委托方：中国（四川）自由贸易试验区成都市天府新区海昌路，受托方：广州市白云区均禾街长红村白海面工业区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遂宁市散步的鱼化妆品店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四川省遂宁市船山区桂香街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30ml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2021092702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20240926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川G妆网备字2021500846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粤妆20161035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四川省药品检验研究院（四川省医疗器械检测中心）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地索奈德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检出，检出值＜0.1μg/g（检出限为0.03μg/g，定量限为0.1μg/g）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克林霉素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妮予儿净肤清颜祛痘霜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委托方：云南清茹生物科技有限公司，受托方：广州市西美生物科技有限公司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委托方：云南省昆明市官渡区环城南路，受托方：广州市白云区江高镇双岗村岭贝路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镇雄朵颜美容院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云南省昭通市镇雄县龙腾盛锦苑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35g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2021/11/07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2024/11/06 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云G妆网备字2019000599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粤妆20161336</w:t>
            </w:r>
          </w:p>
        </w:tc>
        <w:tc>
          <w:tcPr>
            <w:tcW w:w="74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云南省食品药品监督检验研究院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甲硝唑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4255.19μg/g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克林霉素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6421.00μg/g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林可霉素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5.00μg/g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美度MEIDU染发膏（栗棕色）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广州市美度化妆品有限公司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广东从化经济开发区高技术产业园永宽路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淮安市清河区天成美发用品经营部，网店商铺名称：拼多多米果优品洗护店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江苏省淮安市清河区乐园街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MDF041706001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20250416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国妆特字G20200976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粤妆20170096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2-氯对苯二胺硫酸盐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0.013%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澜源深海盐护色护发顺滑液（可喷焗油）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广东澜源生物科技有限公司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佛山市三水区乐平镇乐信大道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兰州新区新简约美发店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甘肃兰州市永登县兰州新区瑞玲国际商业街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260ml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NO1920H01-2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2024/12/20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粤G妆网备字2020255742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粤妆20200158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0.0015%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柔媄极水质感香水弹卷乳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委托方：广州市欣怡化妆品有限公司，受托方：广州中品生物科技有限公司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委托方：广州市白云区石榴桥路，受托方：广州市白云区人和镇矮岗村社南街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大城县新华东街雨念美发店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河北省廊坊市大城县新华东街食品厂商住楼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20220110010101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2025/01/09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粤G妆网备字2020146044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粤妆20170191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0.0014%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金紫雨丝盈舒焕洗发露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广州博氏化妆品有限公司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广东从化经济开发区高技术产业园振兴路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泰安市泰山区金丝雨植物养发馆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山东泰安市泰山区泰前街道宝龙城市广场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400ml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BVPDS091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20240423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粤G妆网备字2021070923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粤妆20160242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山东省食品药品检验研究院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0.011%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</w:tbl>
    <w:p>
      <w:pPr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lang w:val="en"/>
        </w:rPr>
        <w:t>19</w:t>
      </w:r>
      <w:r>
        <w:rPr>
          <w:rFonts w:hint="eastAsia" w:ascii="方正小标宋简体" w:eastAsia="方正小标宋简体"/>
          <w:sz w:val="44"/>
          <w:szCs w:val="44"/>
        </w:rPr>
        <w:t>批次检出禁用原料的化妆品信息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50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730"/>
        <w:gridCol w:w="1112"/>
        <w:gridCol w:w="1521"/>
        <w:gridCol w:w="853"/>
        <w:gridCol w:w="850"/>
        <w:gridCol w:w="568"/>
        <w:gridCol w:w="658"/>
        <w:gridCol w:w="628"/>
        <w:gridCol w:w="1025"/>
        <w:gridCol w:w="1224"/>
        <w:gridCol w:w="709"/>
        <w:gridCol w:w="559"/>
        <w:gridCol w:w="697"/>
        <w:gridCol w:w="975"/>
        <w:gridCol w:w="136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标示化妆品注册人/备案人、受托生产企业、境内责任人（经销商）等名称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标示化妆品注册人/备案人、受托生产企业、境内责任人（经销商）等地址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被抽样单位地址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标示限期使用日期/保质期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标示化妆品注册人/备案人、受托生产企业、境内责任人（经销商）所在地/产品进口地区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特殊化妆品注册证编号/普通化妆品备案编号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不符合规定项目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结果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  <w:t>规定要求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  <w:lang w:val="en"/>
              </w:rPr>
            </w:pPr>
            <w:r>
              <w:rPr>
                <w:rFonts w:ascii="Times New Roman" w:hAnsi="Times New Roman" w:eastAsia="黑体"/>
                <w:bCs/>
                <w:kern w:val="0"/>
                <w:sz w:val="16"/>
                <w:szCs w:val="16"/>
                <w:lang w:val="e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尚品美白祛斑精华霜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生产企业：广州尚品生物科技有限公司，总经销商：广州永九美生物科技有限公司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生产企业：广州市白云区园夏大道，总经销商：广州市白云区鹤龙街鹤泰路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西安市新城区丁奥宇化妆品店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陕西西安市新城区长乐西路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50g+8ml×2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20210621F1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保质期：三年，限期使用日期：2024/06/20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国妆特字G20202286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粤妆20170553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陕西省食品药品检验研究院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氯倍他索丙酸酯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147.98μg/g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e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"/>
              </w:rPr>
              <w:t>2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Brimles泡泡染发剂（灰色）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生产企业：广州市奥采生物科技有限公司，总经销：广州市凌浩美妆用品有限公司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生产企业：广州市白云区钟落潭镇长腰岭村石龙岗工业区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吴中区甪直苏昆美容美发用品商行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江苏省苏州市吴中区甪直镇晓市路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100ML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AC20211109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保质期：3年，限期使用日期：2024/11/08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国妆特字G20212630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粤妆20180202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2-氯对苯二胺硫酸盐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0.064%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检出产品标签及注册资料载明的技术要求未标示的染发剂：2-氯对苯二胺硫酸盐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1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永九美七白二裂酵母焕颜蚕丝面膜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委托方：广州永九美生物科技有限公司，受托方：广东丝蕊社化妆品有限公司，监制：香港永九美化妆品国际有限公司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委托方：广州市白云区鹤龙街鹤泰路，受托方：佛山市南海区里水镇逢涌村夏西工业区，监制：香港新界葵涌葵昌路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张掖市甘州区领胜美容美发用品店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甘肃张掖市甘州区富民小区新世纪商城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30g×10片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20220103F1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保质期：三年，限期使用日期：2025/01/02 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粤G妆网备字2021071388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粤妆20161510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氯倍他索丙酸酯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41μg/g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南京同仁堂蓝铜肽面膜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生产企业：广州市金日精细化工有限公司，总经销：南京同仁堂乐家老铺（菏泽）医药有限公司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生产企业：广东从化经济技术开发区福从路，总经销：山东省菏泽市高新区万福办事处红玉路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无棣县美德隆新区店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山东滨州市无棣县金棣阳光购物广场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30ml×5片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20200422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粤G妆网备字2019304400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粤妆20170270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山东省食品药品检验研究院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地索奈德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1.54μg/g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圣博薇鱼籽水灵鲜肌膜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委托方：广州雅元生物科技有限公司，受托方：科本元田（广州）化妆品制造有限公司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委托方：广州市白云区机场路，受托方：广州市花都区新雅街镜湖工业区石塘庄路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个体工商户（李鹏）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湖北省荆门市掇刀区关公大道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25ml×5片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AJ09A1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20241008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粤G妆网备字2021081634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粤妆20210070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湖北省药品监督检验研究院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氟米松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0.3μg/g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UneYeah壹叶·摩洛哥坚果滋润修护洗发露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生产商：广州市博研化妆品有限公司，出品：广州市壹叶化妆品有限公司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生产商：广州市白云区钟落潭镇金盆村金盆中路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兰州新区百肤美美容养生馆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甘肃兰州市永登县兰州新区瑞玲国际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760ml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UY202203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保质期：三年，限期使用日期：20250303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粤G妆网备字2018180237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粤妆20161127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0.19%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UneYeah壹叶·摩洛哥坚果去屑滋养洗发露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生产商：广州市博研化妆品有限公司，出品：广州市壹叶化妆品有限公司 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生产企业：广州市白云区钟落潭镇金盆村金盆中路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张掖市甘州区魏秀英美容店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甘肃张掖市甘州区欧式街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760ml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UY202003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保质期：三年，限期使用日期：20230304 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粤G妆网备字2018180232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粤妆20161127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0.14%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CD垂度头皮清爽控油洗发水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广州市伊芙琳化妆品有限公司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广州市白云区钟落潭镇光明村第二经济合作社松仔脚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迁西县城关赵松染烫工作室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河北省唐山市迁西县新蓝湾北区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600ml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CD070220305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保质期：三年，限期使用日期：20250304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粤G妆网备字2019131006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粤妆20170165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0.021%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2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发薇奢养蛋白精华素（免冲洗）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生产企业：广州市三恭生物科技有限公司，总经销：广州丽薇化妆品有限公司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生产企业：广州市白云区钟落潭镇金盆村金埔中路，总经销：广州市南沙区丰泽东路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永清县城内朗朗造型美容美发私人形象定制会所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河北廊坊市永清县城内文苑南路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300ml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20211101 01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20241031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粤G妆网备字2021135070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粤妆20170441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0.0023%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发利源女人香留香柔顺液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广州伟长利化妆品有限公司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广州市白云区太和镇南岭村南岭工业区南路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安义县名发秀美容美发沙龙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江西省南昌市安义县前进路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220ml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20220306H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2025/03/05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粤G妆网备字2022022529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粤妆20160996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0.00130%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豫镕倍爱多效修护霜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生产企业：广州恒澜生物科技有限公司，总经销：上海豫镕母婴用品有限公司 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生产企业：广州市白云区江高镇鹤云路，总经销：上海市金山区朱泾镇临仓街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涟水县成集镇爱婴之家时尚孕育生活馆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江苏省淮安市涟水县成集镇成集街淮高路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20g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HLFC0801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20250307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粤G妆网备字2021031759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粤妆20170505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卤倍他索丙酸酯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287μg/g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赛庚啶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1.93×10</w:t>
            </w:r>
            <w:r>
              <w:rPr>
                <w:rFonts w:ascii="Times New Roman" w:hAnsi="Times New Roman"/>
                <w:kern w:val="0"/>
                <w:sz w:val="16"/>
                <w:szCs w:val="16"/>
                <w:vertAlign w:val="superscript"/>
              </w:rPr>
              <w:t>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ng/g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VANESSA MATTIA 维艾补水精华面膜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备案人：杭州清潭维艾国际贸易有限公司，内容物生产商：邻杰伊化妆品株式会社，分装生产企业：广州阿若尼亚生物科技有限公司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备案人：浙江省杭州市萧山区宁围街道市心北路，内容物生产商：大韩民国京畿道抱川市花岘面花东路，分装生产企业：广州市白云区太和镇园夏村牌坊大街东十横路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杭州峻屹电子商务有限公司，网店商铺名称：淘宝柠檬阿姨美妆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浙江省杭州市西湖区高技街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28ml×6片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AR20220511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2025/05/10 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浙G妆网备字2021512392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粤妆20190211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初检机构：浙江省食品药品检验研究院，复检机构：上海市食品药品检验研究院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氟米松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0.340μg/g（复检结果）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BEAVER博柔头皮芯生系列头皮去屑洗发水 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广州博氏化妆品有限公司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广东从化经济开发区高技术产业园振兴路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余干县聚鑫发型创作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江西省上饶市余干县玉亭镇世纪大道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600ml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BVPFq061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20240621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粤G妆网备字2019102890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粤妆20160242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0.01%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BEAVER博柔头皮芯生系列头皮控油洗发水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广州博氏化妆品有限公司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广东从化经济开发区高技术产业园振兴路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定州京禾美容美发服务有限公司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河北省定州市北城区北门街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298ml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BVML9111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20221215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粤G妆网备字2019100290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粤妆20160242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0.0078%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古澜轩秀柠檬温和控油洗发液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委托方：广州市白云区三元里街机场东金钟横路，被委托方：广州市白云区永平街东平东凤西路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唐山市铂妍美容美发有限公司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河北省唐山市路北区唐山铂悦项目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2022/01/02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保质期：三年，限期使用日期：2025/01/01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粤G妆网备字2020123445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粤妆20161725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0.0023%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≤0.0015%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0.023%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不得添加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8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古澜轩秀茶树净化去屑洗发液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委托方：广州市白云区三元里街机场东金钟横路，被委托企业：广州市白云区永平街东平东凤西路东源街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唐山市丰南区丰南镇东昇美发店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河北省唐山市丰南区丰南镇汇通路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2022/04/12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保质期：三年，限期使用日期：2025/04/11 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粤G妆网备字2020243371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粤妆20161725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0.0017%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0.023%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古澜轩秀茶树净化去屑洗发液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委托方：广州市白云区三元里街机场东金钟横路，被委托方：广州市白云区永平街东平东凤西路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唐山市铂妍美容美发有限公司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河北省唐山市路北区唐山铂悦项目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保质期：三年，限期使用日期：2025/03/02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粤G妆网备字2020243371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粤妆20161725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0.0024%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0.018%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2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古澜轩秀玫瑰滋养洗发液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委托方：广州市白云区三元里街机场东金钟横路，被委托方：广州市白云区永平街东平东凤西路东源街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唐山马蒙姚美容美发有限公司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河北省唐山市丰南区胥各庄镇文化大街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2021/10/19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保质期：三年，限期使用日期：2024/10/18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粤G妆网备字2020240456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粤妆20161725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0.0022%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0.029%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铂柔网红丝滑洗发水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广东审美生物科技有限公司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佛山市三水区大塘制造业基地</w:t>
            </w:r>
            <w:bookmarkStart w:id="0" w:name="_GoBack"/>
            <w:bookmarkEnd w:id="0"/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天水市麦积区道南陇宫烫染造型工作室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甘肃天水市麦积区商埠路步行街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450ml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SM2022032601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20250325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粤G妆网备字2019233609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粤妆20190181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0.082%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</w:tbl>
    <w:p/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134" w:right="1134" w:bottom="1134" w:left="1134" w:header="851" w:footer="56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RBp&#10;09IAAAAEAQAADwAAAAAAAAABACAAAAAiAAAAZHJzL2Rvd25yZXYueG1sUEsBAhQAFAAAAAgAh07i&#10;QLs9QVrvAQAAtAMAAA4AAAAAAAAAAQAgAAAAIQ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color w:val="FFFFFF"/>
        <w:sz w:val="28"/>
        <w:szCs w:val="28"/>
      </w:rPr>
      <w:t>—</w:t>
    </w: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 </w:t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RBp09IA&#10;AAAEAQAADwAAAAAAAAABACAAAAAiAAAAZHJzL2Rvd25yZXYueG1sUEsBAhQAFAAAAAgAh07iQDPi&#10;lZ3sAQAAtAMAAA4AAAAAAAAAAQAgAAAAI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6C1F"/>
    <w:rsid w:val="2F536C1F"/>
    <w:rsid w:val="7CC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2023-02-17T01:23:00Z</dcterms:created>
  <dc:creator>周游</dc:creator>
  <cp:lastModifiedBy>郭紫光</cp:lastModifiedBy>
  <dcterms:modified xsi:type="dcterms:W3CDTF">2023-05-13T02:54:13Z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