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28"/>
          <w:szCs w:val="28"/>
        </w:rPr>
      </w:pPr>
      <w:r>
        <w:rPr>
          <w:rFonts w:hint="eastAsia" w:ascii="方正黑体_GBK" w:hAnsi="方正黑体_GBK" w:eastAsia="方正黑体_GBK"/>
        </w:rPr>
        <w:drawing>
          <wp:inline distT="0" distB="0" distL="114300" distR="114300">
            <wp:extent cx="4447540" cy="4909820"/>
            <wp:effectExtent l="0" t="0" r="10160" b="5080"/>
            <wp:docPr id="1" name="图片 1" descr="律师流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律师流程"/>
                    <pic:cNvPicPr>
                      <a:picLocks noChangeAspect="1"/>
                    </pic:cNvPicPr>
                  </pic:nvPicPr>
                  <pic:blipFill>
                    <a:blip r:embed="rId6"/>
                    <a:stretch>
                      <a:fillRect/>
                    </a:stretch>
                  </pic:blipFill>
                  <pic:spPr>
                    <a:xfrm>
                      <a:off x="0" y="0"/>
                      <a:ext cx="4447540" cy="4909820"/>
                    </a:xfrm>
                    <a:prstGeom prst="rect">
                      <a:avLst/>
                    </a:prstGeom>
                  </pic:spPr>
                </pic:pic>
              </a:graphicData>
            </a:graphic>
          </wp:inline>
        </w:drawing>
      </w:r>
      <w:r>
        <w:rPr>
          <w:rFonts w:hint="eastAsia" w:ascii="方正小标宋_GBK" w:hAnsi="方正小标宋_GBK" w:eastAsia="方正小标宋_GBK" w:cs="方正小标宋_GBK"/>
          <w:sz w:val="28"/>
          <w:szCs w:val="28"/>
        </w:rPr>
        <w:t>律师事务所（分所）设立、变更、注销许可办理流程</w:t>
      </w:r>
    </w:p>
    <w:p>
      <w:pPr>
        <w:jc w:val="center"/>
        <w:rPr>
          <w:rFonts w:hint="eastAsia" w:ascii="方正小标宋_GBK" w:hAnsi="方正小标宋_GBK" w:eastAsia="方正小标宋_GBK" w:cs="方正小标宋_GBK"/>
          <w:sz w:val="28"/>
          <w:szCs w:val="28"/>
        </w:rPr>
      </w:pPr>
      <w:r>
        <w:rPr>
          <w:rFonts w:hint="eastAsia" w:ascii="方正小标宋_GBK" w:hAnsi="方正小标宋_GBK" w:eastAsia="方正小标宋_GBK" w:cs="方正小标宋_GBK"/>
          <w:sz w:val="28"/>
          <w:szCs w:val="28"/>
        </w:rPr>
        <w:t>示意图</w:t>
      </w:r>
    </w:p>
    <w:p>
      <w:pPr>
        <w:ind w:firstLine="420" w:firstLineChars="200"/>
        <w:jc w:val="left"/>
        <w:rPr>
          <w:rFonts w:ascii="方正黑体_GBK" w:hAnsi="方正黑体_GBK" w:eastAsia="方正黑体_GBK"/>
        </w:rPr>
      </w:pPr>
      <w:r>
        <w:rPr>
          <w:sz w:val="21"/>
        </w:rPr>
        <mc:AlternateContent>
          <mc:Choice Requires="wps">
            <w:drawing>
              <wp:anchor distT="0" distB="0" distL="114300" distR="114300" simplePos="0" relativeHeight="251659264" behindDoc="0" locked="0" layoutInCell="1" allowOverlap="1">
                <wp:simplePos x="0" y="0"/>
                <wp:positionH relativeFrom="column">
                  <wp:posOffset>3003550</wp:posOffset>
                </wp:positionH>
                <wp:positionV relativeFrom="paragraph">
                  <wp:posOffset>97155</wp:posOffset>
                </wp:positionV>
                <wp:extent cx="1514475" cy="370840"/>
                <wp:effectExtent l="0" t="0" r="9525" b="10160"/>
                <wp:wrapNone/>
                <wp:docPr id="2" name="文本框 2"/>
                <wp:cNvGraphicFramePr/>
                <a:graphic xmlns:a="http://schemas.openxmlformats.org/drawingml/2006/main">
                  <a:graphicData uri="http://schemas.microsoft.com/office/word/2010/wordprocessingShape">
                    <wps:wsp>
                      <wps:cNvSpPr txBox="1"/>
                      <wps:spPr>
                        <a:xfrm>
                          <a:off x="8437245" y="1229995"/>
                          <a:ext cx="1514475" cy="3708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黑体" w:hAnsi="黑体" w:eastAsia="黑体" w:cs="黑体"/>
                                <w:sz w:val="24"/>
                                <w:szCs w:val="24"/>
                              </w:rPr>
                            </w:pPr>
                            <w:r>
                              <w:rPr>
                                <w:rFonts w:hint="eastAsia" w:ascii="黑体" w:hAnsi="黑体" w:eastAsia="黑体" w:cs="黑体"/>
                                <w:sz w:val="24"/>
                                <w:szCs w:val="24"/>
                              </w:rPr>
                              <w:t>BSZN-110012</w:t>
                            </w:r>
                            <w:r>
                              <w:rPr>
                                <w:rFonts w:hint="eastAsia" w:ascii="黑体" w:hAnsi="黑体" w:eastAsia="黑体" w:cs="黑体"/>
                                <w:sz w:val="24"/>
                                <w:szCs w:val="24"/>
                                <w:lang w:val="en-US" w:eastAsia="zh-CN"/>
                              </w:rPr>
                              <w:t>7</w:t>
                            </w:r>
                            <w:r>
                              <w:rPr>
                                <w:rFonts w:hint="eastAsia" w:ascii="黑体" w:hAnsi="黑体" w:eastAsia="黑体" w:cs="黑体"/>
                                <w:sz w:val="24"/>
                                <w:szCs w:val="24"/>
                              </w:rPr>
                              <w:t>000</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6.5pt;margin-top:7.65pt;height:29.2pt;width:119.25pt;z-index:251659264;mso-width-relative:page;mso-height-relative:page;" fillcolor="#FFFFFF [3201]" filled="t" stroked="f" coordsize="21600,21600" o:gfxdata="UEsFBgAAAAAAAAAAAAAAAAAAAAAAAFBLAwQKAAAAAACHTuJAAAAAAAAAAAAAAAAABAAAAGRycy9Q&#10;SwMEFAAAAAgAh07iQDfnbqvVAAAACQEAAA8AAABkcnMvZG93bnJldi54bWxNj81OwzAQhO9IvIO1&#10;SNyoY9KSKsTpAYkrEm3p2Y23cYS9jmL39+lZTnDb0Yxmv2lWl+DFCac0RNKgZgUIpC7agXoN2837&#10;0xJEyoas8ZFQwxUTrNr7u8bUNp7pE0/r3AsuoVQbDS7nsZYydQ6DSbM4IrF3iFMwmeXUSzuZM5cH&#10;L5+L4kUGMxB/cGbEN4fd9/oYNOz6cNt9qXFyNvg5fdyum20ctH58UMUriIyX/BeGX3xGh5aZ9vFI&#10;NgmvYV6VvCWzsShBcKBSagFiz0dZgWwb+X9B+wNQSwMEFAAAAAgAh07iQA2ww4ZBAgAATQQAAA4A&#10;AABkcnMvZTJvRG9jLnhtbK1UzY7TMBC+I/EOlu80aZpuf9R0VboqQqrYlQri7DpOE8nxGNttUh4A&#10;3mBPXLjzXH0Oxk67W35OiBycGc+X+flmJrPbtpbkIIytQGW034spEYpDXqldRj+8X70aU2IdUzmT&#10;oERGj8LS2/nLF7NGT0UCJchcGIJOlJ02OqOlc3oaRZaXoma2B1ooNBZgauZQNbsoN6xB77WMkji+&#10;iRowuTbAhbV4e9cZ6Tz4LwrB3X1RWOGIzCjm5sJpwrn1ZzSfsenOMF1W/JwG+4csalYpDPrk6o45&#10;Rvam+sNVXXEDFgrX41BHUBQVF6EGrKYf/1bNpmRahFqQHKufaLL/zy1/d3gwpMozmlCiWI0tOj1+&#10;PX37cfr+hSSenkbbKaI2GnGufQ0ttvlyb/HSV90WpvZvrIegfZwORkk6pOSI2CSZTCbDjmjROsK9&#10;g2E/TUcI4IgYjOJxGjoRPXvSxro3AmrihYwabGTglx3W1mFWCL1AfGALsspXlZRBMbvtUhpyYNj0&#10;VXh8ePzkF5hUpMnozWAYB88K/PcdTiqE+8K7Ar3k2m17ZmML+RHJMNBNk9V8VWGWa2bdAzM4Pjho&#10;uBLuHo9CAgaBs0RJCebz3+49HruKVkoaHMeM2k97ZgQl8q3Cfk+QMD+/QUmHowQVc23ZXlvUvl4C&#10;Ft/H5dM8iB7v5EUsDNQfcXMWPiqamOIYO6PuIi5dtyS4eVwsFgGEE6uZW6uN5t61p1rBYu+gqEJL&#10;PE0dN2f2cGYD7ef98ktxrQfU819g/h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WAAAAZHJzL1BLAQIUABQAAAAIAIdO4kA3526r1QAAAAkB&#10;AAAPAAAAAAAAAAEAIAAAADgAAABkcnMvZG93bnJldi54bWxQSwECFAAUAAAACACHTuJADbDDhkEC&#10;AABNBAAADgAAAAAAAAABACAAAAA6AQAAZHJzL2Uyb0RvYy54bWxQSwUGAAAAAAYABgBZAQAA7QUA&#10;AAAA&#10;">
                <v:fill on="t" focussize="0,0"/>
                <v:stroke on="f" weight="0.5pt"/>
                <v:imagedata o:title=""/>
                <o:lock v:ext="edit" aspectratio="f"/>
                <v:textbox>
                  <w:txbxContent>
                    <w:p>
                      <w:pPr>
                        <w:rPr>
                          <w:rFonts w:hint="eastAsia" w:ascii="黑体" w:hAnsi="黑体" w:eastAsia="黑体" w:cs="黑体"/>
                          <w:sz w:val="24"/>
                          <w:szCs w:val="24"/>
                        </w:rPr>
                      </w:pPr>
                      <w:r>
                        <w:rPr>
                          <w:rFonts w:hint="eastAsia" w:ascii="黑体" w:hAnsi="黑体" w:eastAsia="黑体" w:cs="黑体"/>
                          <w:sz w:val="24"/>
                          <w:szCs w:val="24"/>
                        </w:rPr>
                        <w:t>BSZN-110012</w:t>
                      </w:r>
                      <w:r>
                        <w:rPr>
                          <w:rFonts w:hint="eastAsia" w:ascii="黑体" w:hAnsi="黑体" w:eastAsia="黑体" w:cs="黑体"/>
                          <w:sz w:val="24"/>
                          <w:szCs w:val="24"/>
                          <w:lang w:val="en-US" w:eastAsia="zh-CN"/>
                        </w:rPr>
                        <w:t>7</w:t>
                      </w:r>
                      <w:r>
                        <w:rPr>
                          <w:rFonts w:hint="eastAsia" w:ascii="黑体" w:hAnsi="黑体" w:eastAsia="黑体" w:cs="黑体"/>
                          <w:sz w:val="24"/>
                          <w:szCs w:val="24"/>
                        </w:rPr>
                        <w:t>000</w:t>
                      </w:r>
                    </w:p>
                    <w:p/>
                  </w:txbxContent>
                </v:textbox>
              </v:shape>
            </w:pict>
          </mc:Fallback>
        </mc:AlternateContent>
      </w:r>
      <w:r>
        <w:rPr>
          <w:sz w:val="24"/>
        </w:rPr>
        <w:drawing>
          <wp:anchor distT="0" distB="0" distL="114300" distR="114300" simplePos="0" relativeHeight="251658240" behindDoc="1" locked="0" layoutInCell="1" allowOverlap="1">
            <wp:simplePos x="0" y="0"/>
            <wp:positionH relativeFrom="page">
              <wp:posOffset>5939155</wp:posOffset>
            </wp:positionH>
            <wp:positionV relativeFrom="page">
              <wp:posOffset>998855</wp:posOffset>
            </wp:positionV>
            <wp:extent cx="1136015" cy="558165"/>
            <wp:effectExtent l="0" t="0" r="6985" b="5715"/>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a:clrChange>
                        <a:clrFrom>
                          <a:srgbClr val="FFFFFF"/>
                        </a:clrFrom>
                        <a:clrTo>
                          <a:srgbClr val="FFFFFF">
                            <a:alpha val="0"/>
                          </a:srgbClr>
                        </a:clrTo>
                      </a:clrChange>
                    </a:blip>
                    <a:stretch>
                      <a:fillRect/>
                    </a:stretch>
                  </pic:blipFill>
                  <pic:spPr>
                    <a:xfrm>
                      <a:off x="0" y="0"/>
                      <a:ext cx="1136015" cy="558165"/>
                    </a:xfrm>
                    <a:prstGeom prst="rect">
                      <a:avLst/>
                    </a:prstGeom>
                    <a:noFill/>
                    <a:ln w="9525">
                      <a:noFill/>
                    </a:ln>
                  </pic:spPr>
                </pic:pic>
              </a:graphicData>
            </a:graphic>
          </wp:anchor>
        </w:drawing>
      </w:r>
    </w:p>
    <w:p>
      <w:pPr>
        <w:ind w:firstLine="640" w:firstLineChars="200"/>
        <w:jc w:val="left"/>
        <w:rPr>
          <w:rFonts w:ascii="方正黑体_GBK" w:hAnsi="方正黑体_GBK" w:eastAsia="方正黑体_GBK"/>
        </w:rPr>
      </w:pPr>
    </w:p>
    <w:p>
      <w:pPr>
        <w:ind w:firstLine="640" w:firstLineChars="200"/>
        <w:jc w:val="left"/>
        <w:rPr>
          <w:rFonts w:ascii="方正黑体_GBK" w:hAnsi="方正黑体_GBK" w:eastAsia="方正黑体_GBK"/>
        </w:rPr>
      </w:pPr>
    </w:p>
    <w:p>
      <w:pPr>
        <w:ind w:firstLine="640" w:firstLineChars="200"/>
        <w:jc w:val="left"/>
        <w:rPr>
          <w:rFonts w:ascii="方正黑体_GBK" w:hAnsi="方正黑体_GBK" w:eastAsia="方正黑体_GBK"/>
        </w:rPr>
      </w:pPr>
    </w:p>
    <w:p>
      <w:pPr>
        <w:ind w:firstLine="640" w:firstLineChars="200"/>
        <w:jc w:val="left"/>
        <w:rPr>
          <w:rFonts w:ascii="方正黑体_GBK" w:hAnsi="方正黑体_GBK" w:eastAsia="方正黑体_GBK"/>
        </w:rPr>
      </w:pPr>
    </w:p>
    <w:p>
      <w:pPr>
        <w:overflowPunct w:val="0"/>
        <w:jc w:val="both"/>
        <w:rPr>
          <w:sz w:val="24"/>
        </w:rPr>
      </w:pPr>
      <w:r>
        <w:rPr>
          <w:rFonts w:hint="eastAsia" w:ascii="方正黑体_GBK" w:hAnsi="方正黑体_GBK" w:eastAsia="方正黑体_GBK"/>
        </w:rPr>
        <w:t xml:space="preserve">                           </w:t>
      </w:r>
    </w:p>
    <w:p>
      <w:pPr>
        <w:rPr>
          <w:rFonts w:hint="eastAsia"/>
          <w:sz w:val="24"/>
          <w:lang w:val="en-US" w:eastAsia="zh-CN"/>
        </w:rPr>
      </w:pPr>
    </w:p>
    <w:p>
      <w:pPr>
        <w:rPr>
          <w:rFonts w:hint="eastAsia"/>
          <w:sz w:val="24"/>
          <w:lang w:val="en-US" w:eastAsia="zh-CN"/>
        </w:rPr>
      </w:pPr>
    </w:p>
    <w:p>
      <w:pPr>
        <w:rPr>
          <w:rFonts w:hint="eastAsia"/>
          <w:sz w:val="24"/>
          <w:lang w:val="en-US" w:eastAsia="zh-CN"/>
        </w:rPr>
      </w:pPr>
    </w:p>
    <w:p>
      <w:pPr>
        <w:rPr>
          <w:rFonts w:hint="eastAsia"/>
          <w:sz w:val="24"/>
          <w:lang w:val="en-US" w:eastAsia="zh-CN"/>
        </w:rPr>
      </w:pPr>
    </w:p>
    <w:p>
      <w:pPr>
        <w:rPr>
          <w:rFonts w:hint="eastAsia"/>
          <w:sz w:val="24"/>
          <w:lang w:val="en-US" w:eastAsia="zh-CN"/>
        </w:rPr>
      </w:pPr>
    </w:p>
    <w:p>
      <w:pPr>
        <w:rPr>
          <w:rFonts w:hint="eastAsia"/>
          <w:sz w:val="24"/>
          <w:lang w:val="en-US" w:eastAsia="zh-CN"/>
        </w:rPr>
      </w:pPr>
    </w:p>
    <w:p>
      <w:pPr>
        <w:overflowPunct w:val="0"/>
        <w:spacing w:line="320" w:lineRule="exact"/>
        <w:ind w:left="426" w:leftChars="133" w:right="159" w:firstLine="8120" w:firstLineChars="2900"/>
        <w:jc w:val="center"/>
        <w:rPr>
          <w:rFonts w:ascii="方正小标宋_GBK" w:hAnsi="方正小标宋_GBK" w:eastAsia="方正小标宋_GBK"/>
          <w:sz w:val="28"/>
          <w:szCs w:val="28"/>
        </w:rPr>
      </w:pPr>
      <w:r>
        <w:rPr>
          <w:rFonts w:hint="eastAsia" w:ascii="方正小标宋_GBK" w:hAnsi="方正小标宋_GBK" w:eastAsia="方正小标宋_GBK"/>
          <w:sz w:val="28"/>
          <w:szCs w:val="28"/>
        </w:rPr>
        <w:t>师事务所（分所）设立、变更、注销许可办事指南</w:t>
      </w:r>
    </w:p>
    <w:p>
      <w:pPr>
        <w:overflowPunct w:val="0"/>
        <w:spacing w:line="320" w:lineRule="exact"/>
        <w:ind w:left="426" w:leftChars="133" w:right="159" w:firstLine="8120" w:firstLineChars="2900"/>
        <w:jc w:val="center"/>
        <w:rPr>
          <w:rFonts w:ascii="方正小标宋_GBK" w:hAnsi="方正小标宋_GBK" w:eastAsia="方正小标宋_GBK"/>
          <w:sz w:val="28"/>
          <w:szCs w:val="28"/>
        </w:rPr>
      </w:pPr>
      <w:r>
        <w:rPr>
          <w:rFonts w:hint="eastAsia" w:ascii="方正小标宋_GBK" w:hAnsi="方正小标宋_GBK" w:eastAsia="方正小标宋_GBK"/>
          <w:sz w:val="28"/>
          <w:szCs w:val="28"/>
        </w:rPr>
        <w:t>（（简版）</w:t>
      </w:r>
    </w:p>
    <w:p>
      <w:pPr>
        <w:rPr>
          <w:rFonts w:hint="eastAsia"/>
          <w:sz w:val="24"/>
          <w:lang w:val="en-US" w:eastAsia="zh-CN"/>
        </w:rPr>
      </w:pPr>
    </w:p>
    <w:p>
      <w:pPr>
        <w:rPr>
          <w:rFonts w:hint="eastAsia"/>
          <w:sz w:val="24"/>
          <w:lang w:val="en-US" w:eastAsia="zh-CN"/>
        </w:rPr>
      </w:pPr>
    </w:p>
    <w:p>
      <w:pPr>
        <w:overflowPunct w:val="0"/>
        <w:spacing w:line="320" w:lineRule="exact"/>
        <w:ind w:right="159" w:firstLine="10320" w:firstLineChars="4300"/>
        <w:jc w:val="center"/>
        <w:rPr>
          <w:sz w:val="24"/>
        </w:rPr>
      </w:pPr>
      <w:r>
        <w:rPr>
          <w:rFonts w:hint="eastAsia" w:ascii="黑体" w:hAnsi="黑体" w:eastAsia="黑体" w:cs="黑体"/>
          <w:sz w:val="24"/>
        </w:rPr>
        <w:t>云玉溪市司法局发布</w:t>
      </w:r>
    </w:p>
    <w:p>
      <w:pPr>
        <w:overflowPunct w:val="0"/>
        <w:spacing w:line="320" w:lineRule="exact"/>
        <w:ind w:right="159" w:firstLine="2400" w:firstLineChars="1000"/>
        <w:jc w:val="both"/>
        <w:rPr>
          <w:sz w:val="24"/>
        </w:rPr>
      </w:pPr>
      <w:r>
        <w:rPr>
          <w:rFonts w:hint="eastAsia" w:ascii="黑体" w:hAnsi="黑体" w:eastAsia="黑体" w:cs="黑体"/>
          <w:sz w:val="24"/>
        </w:rPr>
        <w:t>2021年01月0</w:t>
      </w:r>
      <w:r>
        <w:rPr>
          <w:rFonts w:hint="eastAsia" w:ascii="黑体" w:hAnsi="黑体" w:eastAsia="黑体" w:cs="黑体"/>
          <w:sz w:val="24"/>
          <w:lang w:val="en-US" w:eastAsia="zh-CN"/>
        </w:rPr>
        <w:t>8</w:t>
      </w:r>
      <w:r>
        <w:rPr>
          <w:rFonts w:hint="eastAsia" w:ascii="黑体" w:hAnsi="黑体" w:eastAsia="黑体" w:cs="黑体"/>
          <w:sz w:val="24"/>
        </w:rPr>
        <w:t>日</w:t>
      </w:r>
    </w:p>
    <w:p>
      <w:pPr>
        <w:overflowPunct w:val="0"/>
        <w:spacing w:line="320" w:lineRule="exact"/>
        <w:ind w:left="426" w:leftChars="133" w:right="159" w:firstLine="8120" w:firstLineChars="2900"/>
        <w:jc w:val="center"/>
        <w:rPr>
          <w:rFonts w:ascii="方正小标宋_GBK" w:hAnsi="方正小标宋_GBK" w:eastAsia="方正小标宋_GBK"/>
          <w:sz w:val="28"/>
          <w:szCs w:val="28"/>
        </w:rPr>
      </w:pPr>
      <w:r>
        <w:rPr>
          <w:rFonts w:hint="eastAsia" w:ascii="方正小标宋_GBK" w:hAnsi="方正小标宋_GBK" w:eastAsia="方正小标宋_GBK"/>
          <w:sz w:val="28"/>
        </w:rPr>
        <w:t>律</w:t>
      </w:r>
    </w:p>
    <w:p>
      <w:pPr>
        <w:overflowPunct w:val="0"/>
        <w:spacing w:line="320" w:lineRule="exact"/>
        <w:ind w:right="159" w:firstLine="10320" w:firstLineChars="4300"/>
        <w:jc w:val="center"/>
        <w:rPr>
          <w:sz w:val="24"/>
        </w:rPr>
      </w:pPr>
      <w:r>
        <w:rPr>
          <w:rFonts w:hint="eastAsia" w:ascii="方正小标宋_GBK" w:hAnsi="方正小标宋_GBK" w:eastAsia="方正小标宋_GBK"/>
          <w:sz w:val="24"/>
        </w:rPr>
        <w:t>云</w:t>
      </w:r>
    </w:p>
    <w:p>
      <w:pPr>
        <w:rPr>
          <w:sz w:val="24"/>
        </w:rPr>
        <w:sectPr>
          <w:headerReference r:id="rId3" w:type="default"/>
          <w:footerReference r:id="rId4" w:type="default"/>
          <w:pgSz w:w="16838" w:h="11906" w:orient="landscape"/>
          <w:pgMar w:top="1440" w:right="1080" w:bottom="1440" w:left="1080" w:header="851" w:footer="992" w:gutter="0"/>
          <w:cols w:space="427" w:num="2"/>
          <w:docGrid w:type="lines" w:linePitch="312" w:charSpace="0"/>
        </w:sectPr>
      </w:pPr>
    </w:p>
    <w:p>
      <w:pPr>
        <w:keepNext w:val="0"/>
        <w:keepLines w:val="0"/>
        <w:pageBreakBefore w:val="0"/>
        <w:widowControl w:val="0"/>
        <w:kinsoku/>
        <w:wordWrap/>
        <w:topLinePunct w:val="0"/>
        <w:autoSpaceDE/>
        <w:autoSpaceDN/>
        <w:bidi w:val="0"/>
        <w:adjustRightInd/>
        <w:snapToGrid/>
        <w:spacing w:line="260" w:lineRule="exact"/>
        <w:ind w:firstLine="420" w:firstLineChars="200"/>
        <w:jc w:val="left"/>
        <w:textAlignment w:val="auto"/>
        <w:rPr>
          <w:sz w:val="21"/>
          <w:szCs w:val="21"/>
        </w:rPr>
      </w:pPr>
      <w:r>
        <w:rPr>
          <w:rFonts w:hint="eastAsia" w:ascii="黑体" w:hAnsi="黑体" w:eastAsia="黑体" w:cs="黑体"/>
          <w:sz w:val="21"/>
          <w:szCs w:val="21"/>
        </w:rPr>
        <w:t>一、受理范围</w:t>
      </w:r>
    </w:p>
    <w:p>
      <w:pPr>
        <w:keepNext w:val="0"/>
        <w:keepLines w:val="0"/>
        <w:pageBreakBefore w:val="0"/>
        <w:widowControl w:val="0"/>
        <w:kinsoku/>
        <w:wordWrap/>
        <w:overflowPunct w:val="0"/>
        <w:topLinePunct w:val="0"/>
        <w:autoSpaceDE/>
        <w:autoSpaceDN/>
        <w:bidi w:val="0"/>
        <w:adjustRightInd/>
        <w:snapToGrid/>
        <w:spacing w:line="260" w:lineRule="exact"/>
        <w:ind w:right="16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本服务事项适用于玉溪市行政区域内律师事务所（分所）设立、变更、注销许可办理。</w:t>
      </w:r>
    </w:p>
    <w:p>
      <w:pPr>
        <w:keepNext w:val="0"/>
        <w:keepLines w:val="0"/>
        <w:pageBreakBefore w:val="0"/>
        <w:widowControl w:val="0"/>
        <w:kinsoku/>
        <w:wordWrap/>
        <w:overflowPunct w:val="0"/>
        <w:topLinePunct w:val="0"/>
        <w:autoSpaceDE/>
        <w:autoSpaceDN/>
        <w:bidi w:val="0"/>
        <w:adjustRightInd/>
        <w:snapToGrid/>
        <w:spacing w:line="260" w:lineRule="exact"/>
        <w:ind w:right="160" w:firstLine="420" w:firstLineChars="200"/>
        <w:textAlignment w:val="auto"/>
        <w:rPr>
          <w:rFonts w:hint="eastAsia" w:ascii="黑体" w:hAnsi="黑体" w:eastAsia="黑体" w:cs="黑体"/>
          <w:sz w:val="21"/>
          <w:szCs w:val="21"/>
        </w:rPr>
      </w:pPr>
      <w:r>
        <w:rPr>
          <w:rFonts w:hint="eastAsia" w:ascii="黑体" w:hAnsi="黑体" w:eastAsia="黑体" w:cs="黑体"/>
          <w:sz w:val="21"/>
          <w:szCs w:val="21"/>
        </w:rPr>
        <w:t>二、许可条件</w:t>
      </w:r>
    </w:p>
    <w:p>
      <w:pPr>
        <w:keepNext w:val="0"/>
        <w:keepLines w:val="0"/>
        <w:pageBreakBefore w:val="0"/>
        <w:widowControl w:val="0"/>
        <w:kinsoku/>
        <w:wordWrap/>
        <w:overflowPunct w:val="0"/>
        <w:topLinePunct w:val="0"/>
        <w:autoSpaceDE/>
        <w:autoSpaceDN/>
        <w:bidi w:val="0"/>
        <w:adjustRightInd/>
        <w:snapToGrid/>
        <w:spacing w:line="260" w:lineRule="exact"/>
        <w:ind w:right="160" w:firstLine="421"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（一）予以许可的条件：</w:t>
      </w:r>
    </w:p>
    <w:p>
      <w:pPr>
        <w:keepNext w:val="0"/>
        <w:keepLines w:val="0"/>
        <w:pageBreakBefore w:val="0"/>
        <w:widowControl w:val="0"/>
        <w:kinsoku/>
        <w:wordWrap/>
        <w:overflowPunct w:val="0"/>
        <w:topLinePunct w:val="0"/>
        <w:autoSpaceDE/>
        <w:autoSpaceDN/>
        <w:bidi w:val="0"/>
        <w:adjustRightInd/>
        <w:snapToGrid/>
        <w:spacing w:line="260" w:lineRule="exact"/>
        <w:ind w:right="160" w:firstLine="420" w:firstLineChars="200"/>
        <w:textAlignment w:val="auto"/>
        <w:rPr>
          <w:rFonts w:hint="eastAsia" w:ascii="宋体" w:hAnsi="宋体" w:eastAsia="宋体" w:cs="宋体"/>
          <w:sz w:val="21"/>
          <w:szCs w:val="21"/>
        </w:rPr>
      </w:pPr>
      <w:r>
        <w:rPr>
          <w:rFonts w:hint="eastAsia" w:ascii="宋体" w:hAnsi="宋体" w:eastAsia="宋体" w:cs="宋体"/>
          <w:b w:val="0"/>
          <w:bCs w:val="0"/>
          <w:sz w:val="21"/>
          <w:szCs w:val="21"/>
        </w:rPr>
        <w:t>1.具备下列基</w:t>
      </w:r>
      <w:r>
        <w:rPr>
          <w:rFonts w:hint="eastAsia" w:ascii="宋体" w:hAnsi="宋体" w:eastAsia="宋体" w:cs="宋体"/>
          <w:sz w:val="21"/>
          <w:szCs w:val="21"/>
        </w:rPr>
        <w:t>本条件：</w:t>
      </w:r>
    </w:p>
    <w:p>
      <w:pPr>
        <w:keepNext w:val="0"/>
        <w:keepLines w:val="0"/>
        <w:pageBreakBefore w:val="0"/>
        <w:widowControl w:val="0"/>
        <w:kinsoku/>
        <w:wordWrap/>
        <w:overflowPunct w:val="0"/>
        <w:topLinePunct w:val="0"/>
        <w:autoSpaceDE/>
        <w:autoSpaceDN/>
        <w:bidi w:val="0"/>
        <w:adjustRightInd/>
        <w:snapToGrid/>
        <w:spacing w:line="260" w:lineRule="exact"/>
        <w:ind w:right="16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（1）有自己的名称、住所和章程；</w:t>
      </w:r>
    </w:p>
    <w:p>
      <w:pPr>
        <w:keepNext w:val="0"/>
        <w:keepLines w:val="0"/>
        <w:pageBreakBefore w:val="0"/>
        <w:widowControl w:val="0"/>
        <w:kinsoku/>
        <w:wordWrap/>
        <w:overflowPunct w:val="0"/>
        <w:topLinePunct w:val="0"/>
        <w:autoSpaceDE/>
        <w:autoSpaceDN/>
        <w:bidi w:val="0"/>
        <w:adjustRightInd/>
        <w:snapToGrid/>
        <w:spacing w:line="260" w:lineRule="exact"/>
        <w:ind w:right="16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（2）有符合《律师法》和《律师事务所管理办法》规定的律师；</w:t>
      </w:r>
    </w:p>
    <w:p>
      <w:pPr>
        <w:keepNext w:val="0"/>
        <w:keepLines w:val="0"/>
        <w:pageBreakBefore w:val="0"/>
        <w:widowControl w:val="0"/>
        <w:kinsoku/>
        <w:wordWrap/>
        <w:overflowPunct w:val="0"/>
        <w:topLinePunct w:val="0"/>
        <w:autoSpaceDE/>
        <w:autoSpaceDN/>
        <w:bidi w:val="0"/>
        <w:adjustRightInd/>
        <w:snapToGrid/>
        <w:spacing w:line="260" w:lineRule="exact"/>
        <w:ind w:right="16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（3）设立人具有一定的执业经历并能够专职执业的律师，且在申请设立前三年内未受过停止执业处罚；</w:t>
      </w:r>
    </w:p>
    <w:p>
      <w:pPr>
        <w:keepNext w:val="0"/>
        <w:keepLines w:val="0"/>
        <w:pageBreakBefore w:val="0"/>
        <w:widowControl w:val="0"/>
        <w:kinsoku/>
        <w:wordWrap/>
        <w:overflowPunct w:val="0"/>
        <w:topLinePunct w:val="0"/>
        <w:autoSpaceDE/>
        <w:autoSpaceDN/>
        <w:bidi w:val="0"/>
        <w:adjustRightInd/>
        <w:snapToGrid/>
        <w:spacing w:line="260" w:lineRule="exact"/>
        <w:ind w:right="16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（4）有符合《律师事务所管理办法》规定数额的资产。</w:t>
      </w:r>
    </w:p>
    <w:p>
      <w:pPr>
        <w:keepNext w:val="0"/>
        <w:keepLines w:val="0"/>
        <w:pageBreakBefore w:val="0"/>
        <w:widowControl w:val="0"/>
        <w:kinsoku/>
        <w:wordWrap/>
        <w:overflowPunct w:val="0"/>
        <w:topLinePunct w:val="0"/>
        <w:autoSpaceDE/>
        <w:autoSpaceDN/>
        <w:bidi w:val="0"/>
        <w:adjustRightInd/>
        <w:snapToGrid/>
        <w:spacing w:line="260" w:lineRule="exact"/>
        <w:ind w:right="16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 符合上述基本条件并具备下列条件，可设立普通合伙律师事务所：</w:t>
      </w:r>
    </w:p>
    <w:p>
      <w:pPr>
        <w:keepNext w:val="0"/>
        <w:keepLines w:val="0"/>
        <w:pageBreakBefore w:val="0"/>
        <w:widowControl w:val="0"/>
        <w:kinsoku/>
        <w:wordWrap/>
        <w:overflowPunct w:val="0"/>
        <w:topLinePunct w:val="0"/>
        <w:autoSpaceDE/>
        <w:autoSpaceDN/>
        <w:bidi w:val="0"/>
        <w:adjustRightInd/>
        <w:snapToGrid/>
        <w:spacing w:line="260" w:lineRule="exact"/>
        <w:ind w:right="16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(1)有书面合伙协议；</w:t>
      </w:r>
    </w:p>
    <w:p>
      <w:pPr>
        <w:keepNext w:val="0"/>
        <w:keepLines w:val="0"/>
        <w:pageBreakBefore w:val="0"/>
        <w:widowControl w:val="0"/>
        <w:kinsoku/>
        <w:wordWrap/>
        <w:overflowPunct w:val="0"/>
        <w:topLinePunct w:val="0"/>
        <w:autoSpaceDE/>
        <w:autoSpaceDN/>
        <w:bidi w:val="0"/>
        <w:adjustRightInd/>
        <w:snapToGrid/>
        <w:spacing w:line="260" w:lineRule="exact"/>
        <w:ind w:right="16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(2)有三名以上合伙人作为设立人；</w:t>
      </w:r>
    </w:p>
    <w:p>
      <w:pPr>
        <w:keepNext w:val="0"/>
        <w:keepLines w:val="0"/>
        <w:pageBreakBefore w:val="0"/>
        <w:widowControl w:val="0"/>
        <w:kinsoku/>
        <w:wordWrap/>
        <w:overflowPunct w:val="0"/>
        <w:topLinePunct w:val="0"/>
        <w:autoSpaceDE/>
        <w:autoSpaceDN/>
        <w:bidi w:val="0"/>
        <w:adjustRightInd/>
        <w:snapToGrid/>
        <w:spacing w:line="260" w:lineRule="exact"/>
        <w:ind w:right="16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(3)设立人应当是具有三年以上执业经历并能够专职执业的律师；</w:t>
      </w:r>
    </w:p>
    <w:p>
      <w:pPr>
        <w:keepNext w:val="0"/>
        <w:keepLines w:val="0"/>
        <w:pageBreakBefore w:val="0"/>
        <w:widowControl w:val="0"/>
        <w:kinsoku/>
        <w:wordWrap/>
        <w:overflowPunct w:val="0"/>
        <w:topLinePunct w:val="0"/>
        <w:autoSpaceDE/>
        <w:autoSpaceDN/>
        <w:bidi w:val="0"/>
        <w:adjustRightInd/>
        <w:snapToGrid/>
        <w:spacing w:line="260" w:lineRule="exact"/>
        <w:ind w:right="16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(4)有人民币三十万元以上的资产。</w:t>
      </w:r>
    </w:p>
    <w:p>
      <w:pPr>
        <w:keepNext w:val="0"/>
        <w:keepLines w:val="0"/>
        <w:pageBreakBefore w:val="0"/>
        <w:widowControl w:val="0"/>
        <w:kinsoku/>
        <w:wordWrap/>
        <w:overflowPunct w:val="0"/>
        <w:topLinePunct w:val="0"/>
        <w:autoSpaceDE/>
        <w:autoSpaceDN/>
        <w:bidi w:val="0"/>
        <w:adjustRightInd/>
        <w:snapToGrid/>
        <w:spacing w:line="260" w:lineRule="exact"/>
        <w:ind w:right="16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 符合上述基本条件并具备下列条件，可设立特殊的普通合伙律师事务所：</w:t>
      </w:r>
    </w:p>
    <w:p>
      <w:pPr>
        <w:keepNext w:val="0"/>
        <w:keepLines w:val="0"/>
        <w:pageBreakBefore w:val="0"/>
        <w:widowControl w:val="0"/>
        <w:kinsoku/>
        <w:wordWrap/>
        <w:overflowPunct w:val="0"/>
        <w:topLinePunct w:val="0"/>
        <w:autoSpaceDE/>
        <w:autoSpaceDN/>
        <w:bidi w:val="0"/>
        <w:adjustRightInd/>
        <w:snapToGrid/>
        <w:spacing w:line="260" w:lineRule="exact"/>
        <w:ind w:right="16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（1）有书面合伙协议；</w:t>
      </w:r>
    </w:p>
    <w:p>
      <w:pPr>
        <w:keepNext w:val="0"/>
        <w:keepLines w:val="0"/>
        <w:pageBreakBefore w:val="0"/>
        <w:widowControl w:val="0"/>
        <w:kinsoku/>
        <w:wordWrap/>
        <w:overflowPunct w:val="0"/>
        <w:topLinePunct w:val="0"/>
        <w:autoSpaceDE/>
        <w:autoSpaceDN/>
        <w:bidi w:val="0"/>
        <w:adjustRightInd/>
        <w:snapToGrid/>
        <w:spacing w:line="260" w:lineRule="exact"/>
        <w:ind w:right="16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（2）有二十名以上合伙人作为设立人；</w:t>
      </w:r>
    </w:p>
    <w:p>
      <w:pPr>
        <w:keepNext w:val="0"/>
        <w:keepLines w:val="0"/>
        <w:pageBreakBefore w:val="0"/>
        <w:widowControl w:val="0"/>
        <w:kinsoku/>
        <w:wordWrap/>
        <w:overflowPunct w:val="0"/>
        <w:topLinePunct w:val="0"/>
        <w:autoSpaceDE/>
        <w:autoSpaceDN/>
        <w:bidi w:val="0"/>
        <w:adjustRightInd/>
        <w:snapToGrid/>
        <w:spacing w:line="260" w:lineRule="exact"/>
        <w:ind w:right="16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（3）设立人应当是具有三年以上执业经历并能够专职执业的律师；</w:t>
      </w:r>
    </w:p>
    <w:p>
      <w:pPr>
        <w:keepNext w:val="0"/>
        <w:keepLines w:val="0"/>
        <w:pageBreakBefore w:val="0"/>
        <w:widowControl w:val="0"/>
        <w:kinsoku/>
        <w:wordWrap/>
        <w:overflowPunct w:val="0"/>
        <w:topLinePunct w:val="0"/>
        <w:autoSpaceDE/>
        <w:autoSpaceDN/>
        <w:bidi w:val="0"/>
        <w:adjustRightInd/>
        <w:snapToGrid/>
        <w:spacing w:line="260" w:lineRule="exact"/>
        <w:ind w:right="16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（4）有人民币一千万元以上的资产。</w:t>
      </w:r>
    </w:p>
    <w:p>
      <w:pPr>
        <w:keepNext w:val="0"/>
        <w:keepLines w:val="0"/>
        <w:pageBreakBefore w:val="0"/>
        <w:widowControl w:val="0"/>
        <w:kinsoku/>
        <w:wordWrap/>
        <w:overflowPunct w:val="0"/>
        <w:topLinePunct w:val="0"/>
        <w:autoSpaceDE/>
        <w:autoSpaceDN/>
        <w:bidi w:val="0"/>
        <w:adjustRightInd/>
        <w:snapToGrid/>
        <w:spacing w:line="260" w:lineRule="exact"/>
        <w:ind w:right="16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  符合上述基本条件并具备下列条件，可设立由国家出资设立的律师事务所：</w:t>
      </w:r>
    </w:p>
    <w:p>
      <w:pPr>
        <w:keepNext w:val="0"/>
        <w:keepLines w:val="0"/>
        <w:pageBreakBefore w:val="0"/>
        <w:widowControl w:val="0"/>
        <w:kinsoku/>
        <w:wordWrap/>
        <w:overflowPunct w:val="0"/>
        <w:topLinePunct w:val="0"/>
        <w:autoSpaceDE/>
        <w:autoSpaceDN/>
        <w:bidi w:val="0"/>
        <w:adjustRightInd/>
        <w:snapToGrid/>
        <w:spacing w:line="260" w:lineRule="exact"/>
        <w:ind w:right="16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（1）有二名以上符合《律师法》规定并能够专职执业的律师；</w:t>
      </w:r>
    </w:p>
    <w:p>
      <w:pPr>
        <w:keepNext w:val="0"/>
        <w:keepLines w:val="0"/>
        <w:pageBreakBefore w:val="0"/>
        <w:widowControl w:val="0"/>
        <w:kinsoku/>
        <w:wordWrap/>
        <w:overflowPunct w:val="0"/>
        <w:topLinePunct w:val="0"/>
        <w:autoSpaceDE/>
        <w:autoSpaceDN/>
        <w:bidi w:val="0"/>
        <w:adjustRightInd/>
        <w:snapToGrid/>
        <w:spacing w:line="260" w:lineRule="exact"/>
        <w:ind w:right="16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（2）经所在地县级人民政府有关部门核拨编制、提供经费保障。</w:t>
      </w:r>
    </w:p>
    <w:p>
      <w:pPr>
        <w:keepNext w:val="0"/>
        <w:keepLines w:val="0"/>
        <w:pageBreakBefore w:val="0"/>
        <w:widowControl w:val="0"/>
        <w:kinsoku/>
        <w:wordWrap/>
        <w:overflowPunct w:val="0"/>
        <w:topLinePunct w:val="0"/>
        <w:autoSpaceDE/>
        <w:autoSpaceDN/>
        <w:bidi w:val="0"/>
        <w:adjustRightInd/>
        <w:snapToGrid/>
        <w:spacing w:line="260" w:lineRule="exact"/>
        <w:ind w:right="16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5.符合下列条件的合伙律师事务所，可以在本所所在地的市、县以外的地方设立分所：</w:t>
      </w:r>
    </w:p>
    <w:p>
      <w:pPr>
        <w:keepNext w:val="0"/>
        <w:keepLines w:val="0"/>
        <w:pageBreakBefore w:val="0"/>
        <w:widowControl w:val="0"/>
        <w:kinsoku/>
        <w:wordWrap/>
        <w:overflowPunct w:val="0"/>
        <w:topLinePunct w:val="0"/>
        <w:autoSpaceDE/>
        <w:autoSpaceDN/>
        <w:bidi w:val="0"/>
        <w:adjustRightInd/>
        <w:snapToGrid/>
        <w:spacing w:line="260" w:lineRule="exact"/>
        <w:ind w:right="16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（1）成立时间三年以上；</w:t>
      </w:r>
    </w:p>
    <w:p>
      <w:pPr>
        <w:keepNext w:val="0"/>
        <w:keepLines w:val="0"/>
        <w:pageBreakBefore w:val="0"/>
        <w:widowControl w:val="0"/>
        <w:kinsoku/>
        <w:wordWrap/>
        <w:overflowPunct w:val="0"/>
        <w:topLinePunct w:val="0"/>
        <w:autoSpaceDE/>
        <w:autoSpaceDN/>
        <w:bidi w:val="0"/>
        <w:adjustRightInd/>
        <w:snapToGrid/>
        <w:spacing w:line="260" w:lineRule="exact"/>
        <w:ind w:right="16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（2）有执业律师二十人以上；</w:t>
      </w:r>
    </w:p>
    <w:p>
      <w:pPr>
        <w:keepNext w:val="0"/>
        <w:keepLines w:val="0"/>
        <w:pageBreakBefore w:val="0"/>
        <w:widowControl w:val="0"/>
        <w:kinsoku/>
        <w:wordWrap/>
        <w:overflowPunct w:val="0"/>
        <w:topLinePunct w:val="0"/>
        <w:autoSpaceDE/>
        <w:autoSpaceDN/>
        <w:bidi w:val="0"/>
        <w:adjustRightInd/>
        <w:snapToGrid/>
        <w:spacing w:line="260" w:lineRule="exact"/>
        <w:ind w:right="16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6.分所应当具备下列条件：  </w:t>
      </w:r>
    </w:p>
    <w:p>
      <w:pPr>
        <w:keepNext w:val="0"/>
        <w:keepLines w:val="0"/>
        <w:pageBreakBefore w:val="0"/>
        <w:widowControl w:val="0"/>
        <w:kinsoku/>
        <w:wordWrap/>
        <w:overflowPunct w:val="0"/>
        <w:topLinePunct w:val="0"/>
        <w:autoSpaceDE/>
        <w:autoSpaceDN/>
        <w:bidi w:val="0"/>
        <w:adjustRightInd/>
        <w:snapToGrid/>
        <w:spacing w:line="260" w:lineRule="exact"/>
        <w:ind w:right="16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（1）有符合《律师事务所名称管理办法》规定的名称；  </w:t>
      </w:r>
    </w:p>
    <w:p>
      <w:pPr>
        <w:keepNext w:val="0"/>
        <w:keepLines w:val="0"/>
        <w:pageBreakBefore w:val="0"/>
        <w:widowControl w:val="0"/>
        <w:kinsoku/>
        <w:wordWrap/>
        <w:overflowPunct w:val="0"/>
        <w:topLinePunct w:val="0"/>
        <w:autoSpaceDE/>
        <w:autoSpaceDN/>
        <w:bidi w:val="0"/>
        <w:adjustRightInd/>
        <w:snapToGrid/>
        <w:spacing w:line="260" w:lineRule="exact"/>
        <w:ind w:right="16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（2）有自己的住所；  </w:t>
      </w:r>
    </w:p>
    <w:p>
      <w:pPr>
        <w:keepNext w:val="0"/>
        <w:keepLines w:val="0"/>
        <w:pageBreakBefore w:val="0"/>
        <w:widowControl w:val="0"/>
        <w:kinsoku/>
        <w:wordWrap/>
        <w:overflowPunct w:val="0"/>
        <w:topLinePunct w:val="0"/>
        <w:autoSpaceDE/>
        <w:autoSpaceDN/>
        <w:bidi w:val="0"/>
        <w:adjustRightInd/>
        <w:snapToGrid/>
        <w:spacing w:line="260" w:lineRule="exact"/>
        <w:ind w:right="16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（3）有三名以上律师事务所派驻的专职律师；  </w:t>
      </w:r>
    </w:p>
    <w:p>
      <w:pPr>
        <w:keepNext w:val="0"/>
        <w:keepLines w:val="0"/>
        <w:pageBreakBefore w:val="0"/>
        <w:widowControl w:val="0"/>
        <w:kinsoku/>
        <w:wordWrap/>
        <w:overflowPunct w:val="0"/>
        <w:topLinePunct w:val="0"/>
        <w:autoSpaceDE/>
        <w:autoSpaceDN/>
        <w:bidi w:val="0"/>
        <w:adjustRightInd/>
        <w:snapToGrid/>
        <w:spacing w:line="260" w:lineRule="exact"/>
        <w:ind w:right="16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（4）有人民币三十万元以上的资产；</w:t>
      </w:r>
    </w:p>
    <w:p>
      <w:pPr>
        <w:keepNext w:val="0"/>
        <w:keepLines w:val="0"/>
        <w:pageBreakBefore w:val="0"/>
        <w:widowControl w:val="0"/>
        <w:kinsoku/>
        <w:wordWrap/>
        <w:overflowPunct w:val="0"/>
        <w:topLinePunct w:val="0"/>
        <w:autoSpaceDE/>
        <w:autoSpaceDN/>
        <w:bidi w:val="0"/>
        <w:adjustRightInd/>
        <w:snapToGrid/>
        <w:spacing w:line="260" w:lineRule="exact"/>
        <w:ind w:right="16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（5）分所负责人应当是具有三年以上的执业经历并能够专职执业，且在担任负责人前三年内未受过停止执业处罚的律师。</w:t>
      </w:r>
    </w:p>
    <w:p>
      <w:pPr>
        <w:keepNext w:val="0"/>
        <w:keepLines w:val="0"/>
        <w:pageBreakBefore w:val="0"/>
        <w:widowControl w:val="0"/>
        <w:kinsoku/>
        <w:wordWrap/>
        <w:overflowPunct w:val="0"/>
        <w:topLinePunct w:val="0"/>
        <w:autoSpaceDE/>
        <w:autoSpaceDN/>
        <w:bidi w:val="0"/>
        <w:adjustRightInd/>
        <w:snapToGrid/>
        <w:spacing w:line="260" w:lineRule="exact"/>
        <w:ind w:right="160" w:firstLine="421"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（二）不予许可的情形：</w:t>
      </w:r>
    </w:p>
    <w:p>
      <w:pPr>
        <w:keepNext w:val="0"/>
        <w:keepLines w:val="0"/>
        <w:pageBreakBefore w:val="0"/>
        <w:widowControl w:val="0"/>
        <w:kinsoku/>
        <w:wordWrap/>
        <w:overflowPunct w:val="0"/>
        <w:topLinePunct w:val="0"/>
        <w:autoSpaceDE/>
        <w:autoSpaceDN/>
        <w:bidi w:val="0"/>
        <w:adjustRightInd/>
        <w:snapToGrid/>
        <w:spacing w:line="260" w:lineRule="exact"/>
        <w:ind w:right="16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1.在申请设立前三年内受过停止执业处罚；</w:t>
      </w:r>
    </w:p>
    <w:p>
      <w:pPr>
        <w:keepNext w:val="0"/>
        <w:keepLines w:val="0"/>
        <w:pageBreakBefore w:val="0"/>
        <w:widowControl w:val="0"/>
        <w:kinsoku/>
        <w:wordWrap/>
        <w:overflowPunct w:val="0"/>
        <w:topLinePunct w:val="0"/>
        <w:autoSpaceDE/>
        <w:autoSpaceDN/>
        <w:bidi w:val="0"/>
        <w:adjustRightInd/>
        <w:snapToGrid/>
        <w:spacing w:line="260" w:lineRule="exact"/>
        <w:ind w:right="16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2.非专职律师；</w:t>
      </w:r>
    </w:p>
    <w:p>
      <w:pPr>
        <w:keepNext w:val="0"/>
        <w:keepLines w:val="0"/>
        <w:pageBreakBefore w:val="0"/>
        <w:widowControl w:val="0"/>
        <w:kinsoku/>
        <w:wordWrap/>
        <w:overflowPunct w:val="0"/>
        <w:topLinePunct w:val="0"/>
        <w:autoSpaceDE/>
        <w:autoSpaceDN/>
        <w:bidi w:val="0"/>
        <w:adjustRightInd/>
        <w:snapToGrid/>
        <w:spacing w:line="260" w:lineRule="exact"/>
        <w:ind w:right="16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3.未达到规定执业年限；</w:t>
      </w:r>
    </w:p>
    <w:p>
      <w:pPr>
        <w:keepNext w:val="0"/>
        <w:keepLines w:val="0"/>
        <w:pageBreakBefore w:val="0"/>
        <w:widowControl w:val="0"/>
        <w:kinsoku/>
        <w:wordWrap/>
        <w:overflowPunct w:val="0"/>
        <w:topLinePunct w:val="0"/>
        <w:autoSpaceDE/>
        <w:autoSpaceDN/>
        <w:bidi w:val="0"/>
        <w:adjustRightInd/>
        <w:snapToGrid/>
        <w:spacing w:line="260" w:lineRule="exact"/>
        <w:ind w:right="16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4.无符合规定数额的资产；</w:t>
      </w:r>
    </w:p>
    <w:p>
      <w:pPr>
        <w:keepNext w:val="0"/>
        <w:keepLines w:val="0"/>
        <w:pageBreakBefore w:val="0"/>
        <w:widowControl w:val="0"/>
        <w:kinsoku/>
        <w:wordWrap/>
        <w:overflowPunct w:val="0"/>
        <w:topLinePunct w:val="0"/>
        <w:autoSpaceDE/>
        <w:autoSpaceDN/>
        <w:bidi w:val="0"/>
        <w:adjustRightInd/>
        <w:snapToGrid/>
        <w:spacing w:line="260" w:lineRule="exact"/>
        <w:ind w:right="16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5.律师事务所及其分所受到停业整顿处罚期限未满的，该所不得申请设立其他分所；</w:t>
      </w:r>
    </w:p>
    <w:p>
      <w:pPr>
        <w:keepNext w:val="0"/>
        <w:keepLines w:val="0"/>
        <w:pageBreakBefore w:val="0"/>
        <w:widowControl w:val="0"/>
        <w:kinsoku/>
        <w:wordWrap/>
        <w:overflowPunct w:val="0"/>
        <w:topLinePunct w:val="0"/>
        <w:autoSpaceDE/>
        <w:autoSpaceDN/>
        <w:bidi w:val="0"/>
        <w:adjustRightInd/>
        <w:snapToGrid/>
        <w:spacing w:line="260" w:lineRule="exact"/>
        <w:ind w:right="16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6.律师事务所的分所受到吊销执业许可证处罚的，该所自分所受到处罚之日起二年内不得申请设立其他分所；</w:t>
      </w:r>
    </w:p>
    <w:p>
      <w:pPr>
        <w:keepNext w:val="0"/>
        <w:keepLines w:val="0"/>
        <w:pageBreakBefore w:val="0"/>
        <w:widowControl w:val="0"/>
        <w:kinsoku/>
        <w:wordWrap/>
        <w:topLinePunct w:val="0"/>
        <w:autoSpaceDE/>
        <w:autoSpaceDN/>
        <w:bidi w:val="0"/>
        <w:adjustRightInd/>
        <w:snapToGrid/>
        <w:spacing w:line="260" w:lineRule="exact"/>
        <w:ind w:firstLine="420" w:firstLineChars="200"/>
        <w:jc w:val="left"/>
        <w:textAlignment w:val="auto"/>
        <w:rPr>
          <w:rFonts w:hint="eastAsia" w:ascii="黑体" w:hAnsi="黑体" w:eastAsia="黑体" w:cs="黑体"/>
          <w:sz w:val="21"/>
          <w:szCs w:val="21"/>
        </w:rPr>
      </w:pPr>
      <w:r>
        <w:rPr>
          <w:rFonts w:hint="eastAsia" w:ascii="黑体" w:hAnsi="黑体" w:eastAsia="黑体" w:cs="黑体"/>
          <w:sz w:val="21"/>
          <w:szCs w:val="21"/>
        </w:rPr>
        <w:t>三、受理形式</w:t>
      </w:r>
    </w:p>
    <w:p>
      <w:pPr>
        <w:keepNext w:val="0"/>
        <w:keepLines w:val="0"/>
        <w:pageBreakBefore w:val="0"/>
        <w:widowControl w:val="0"/>
        <w:kinsoku/>
        <w:wordWrap/>
        <w:overflowPunct w:val="0"/>
        <w:topLinePunct w:val="0"/>
        <w:autoSpaceDE/>
        <w:autoSpaceDN/>
        <w:bidi w:val="0"/>
        <w:adjustRightInd/>
        <w:snapToGrid/>
        <w:spacing w:line="260" w:lineRule="exact"/>
        <w:ind w:right="160"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所有申请事项均需通过云南律师工作管理系统办理，网址：</w:t>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"http://220.165.246.92:8080/lsgzgl/login"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http://220.165.246.92:8080/lsgzgl/login</w:t>
      </w:r>
      <w:r>
        <w:rPr>
          <w:rFonts w:hint="eastAsia" w:ascii="宋体" w:hAnsi="宋体" w:eastAsia="宋体" w:cs="宋体"/>
          <w:b w:val="0"/>
          <w:bCs w:val="0"/>
          <w:sz w:val="21"/>
          <w:szCs w:val="21"/>
        </w:rPr>
        <w:fldChar w:fldCharType="end"/>
      </w:r>
    </w:p>
    <w:p>
      <w:pPr>
        <w:keepNext w:val="0"/>
        <w:keepLines w:val="0"/>
        <w:pageBreakBefore w:val="0"/>
        <w:widowControl w:val="0"/>
        <w:kinsoku/>
        <w:wordWrap/>
        <w:overflowPunct w:val="0"/>
        <w:topLinePunct w:val="0"/>
        <w:autoSpaceDE/>
        <w:autoSpaceDN/>
        <w:bidi w:val="0"/>
        <w:adjustRightInd/>
        <w:snapToGrid/>
        <w:spacing w:line="260" w:lineRule="exact"/>
        <w:ind w:right="160" w:firstLine="421" w:firstLineChars="200"/>
        <w:textAlignment w:val="auto"/>
        <w:rPr>
          <w:rFonts w:hint="eastAsia" w:ascii="宋体" w:hAnsi="宋体" w:eastAsia="宋体" w:cs="宋体"/>
          <w:b w:val="0"/>
          <w:bCs w:val="0"/>
          <w:sz w:val="21"/>
          <w:szCs w:val="21"/>
        </w:rPr>
      </w:pPr>
      <w:r>
        <w:rPr>
          <w:rFonts w:hint="eastAsia" w:ascii="宋体" w:hAnsi="宋体" w:eastAsia="宋体" w:cs="宋体"/>
          <w:b/>
          <w:bCs/>
          <w:sz w:val="21"/>
          <w:szCs w:val="21"/>
        </w:rPr>
        <w:t>（一）窗口受理</w:t>
      </w:r>
    </w:p>
    <w:p>
      <w:pPr>
        <w:keepNext w:val="0"/>
        <w:keepLines w:val="0"/>
        <w:pageBreakBefore w:val="0"/>
        <w:widowControl w:val="0"/>
        <w:kinsoku/>
        <w:wordWrap/>
        <w:overflowPunct w:val="0"/>
        <w:topLinePunct w:val="0"/>
        <w:autoSpaceDE/>
        <w:autoSpaceDN/>
        <w:bidi w:val="0"/>
        <w:adjustRightInd/>
        <w:snapToGrid/>
        <w:spacing w:line="260" w:lineRule="exact"/>
        <w:ind w:right="160"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地址：玉溪市红塔区</w:t>
      </w:r>
      <w:r>
        <w:rPr>
          <w:rFonts w:hint="eastAsia" w:ascii="宋体" w:eastAsia="宋体" w:cs="宋体"/>
          <w:b w:val="0"/>
          <w:bCs w:val="0"/>
          <w:sz w:val="21"/>
          <w:szCs w:val="21"/>
          <w:lang w:eastAsia="zh-CN"/>
        </w:rPr>
        <w:t>南祥</w:t>
      </w:r>
      <w:r>
        <w:rPr>
          <w:rFonts w:hint="eastAsia" w:ascii="宋体" w:hAnsi="宋体" w:eastAsia="宋体" w:cs="宋体"/>
          <w:b w:val="0"/>
          <w:bCs w:val="0"/>
          <w:sz w:val="21"/>
          <w:szCs w:val="21"/>
        </w:rPr>
        <w:t>路10号市政府第二办公区602室玉溪市司法局律师工作科；</w:t>
      </w:r>
    </w:p>
    <w:p>
      <w:pPr>
        <w:keepNext w:val="0"/>
        <w:keepLines w:val="0"/>
        <w:pageBreakBefore w:val="0"/>
        <w:widowControl w:val="0"/>
        <w:kinsoku/>
        <w:wordWrap/>
        <w:overflowPunct w:val="0"/>
        <w:topLinePunct w:val="0"/>
        <w:autoSpaceDE/>
        <w:autoSpaceDN/>
        <w:bidi w:val="0"/>
        <w:adjustRightInd/>
        <w:snapToGrid/>
        <w:spacing w:line="260" w:lineRule="exact"/>
        <w:ind w:right="160"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受理时间：星期一至星期五上午：08:00~11:30、下午14:30~18：00。</w:t>
      </w:r>
    </w:p>
    <w:p>
      <w:pPr>
        <w:keepNext w:val="0"/>
        <w:keepLines w:val="0"/>
        <w:pageBreakBefore w:val="0"/>
        <w:widowControl w:val="0"/>
        <w:kinsoku/>
        <w:wordWrap/>
        <w:overflowPunct w:val="0"/>
        <w:topLinePunct w:val="0"/>
        <w:autoSpaceDE/>
        <w:autoSpaceDN/>
        <w:bidi w:val="0"/>
        <w:adjustRightInd/>
        <w:snapToGrid/>
        <w:spacing w:line="260" w:lineRule="exact"/>
        <w:ind w:right="160" w:firstLine="421" w:firstLineChars="200"/>
        <w:textAlignment w:val="auto"/>
        <w:rPr>
          <w:rFonts w:ascii="宋体" w:hAnsi="宋体"/>
          <w:b/>
          <w:bCs/>
          <w:szCs w:val="21"/>
        </w:rPr>
      </w:pPr>
      <w:r>
        <w:rPr>
          <w:rFonts w:hint="eastAsia" w:ascii="宋体" w:hAnsi="宋体" w:eastAsia="宋体" w:cs="宋体"/>
          <w:b/>
          <w:bCs/>
          <w:sz w:val="21"/>
          <w:szCs w:val="21"/>
        </w:rPr>
        <w:t>（二）网络受理</w:t>
      </w:r>
    </w:p>
    <w:p>
      <w:pPr>
        <w:keepNext w:val="0"/>
        <w:keepLines w:val="0"/>
        <w:pageBreakBefore w:val="0"/>
        <w:widowControl w:val="0"/>
        <w:kinsoku/>
        <w:wordWrap/>
        <w:overflowPunct w:val="0"/>
        <w:topLinePunct w:val="0"/>
        <w:autoSpaceDE/>
        <w:autoSpaceDN/>
        <w:bidi w:val="0"/>
        <w:adjustRightInd/>
        <w:snapToGrid/>
        <w:spacing w:line="260" w:lineRule="exact"/>
        <w:ind w:right="16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网址：</w:t>
      </w:r>
    </w:p>
    <w:p>
      <w:pPr>
        <w:keepNext w:val="0"/>
        <w:keepLines w:val="0"/>
        <w:pageBreakBefore w:val="0"/>
        <w:widowControl w:val="0"/>
        <w:kinsoku/>
        <w:wordWrap/>
        <w:overflowPunct w:val="0"/>
        <w:topLinePunct w:val="0"/>
        <w:autoSpaceDE/>
        <w:autoSpaceDN/>
        <w:bidi w:val="0"/>
        <w:adjustRightInd/>
        <w:snapToGrid/>
        <w:spacing w:line="260" w:lineRule="exact"/>
        <w:ind w:right="160" w:firstLine="420" w:firstLineChars="200"/>
        <w:textAlignment w:val="auto"/>
        <w:rPr>
          <w:rFonts w:asciiTheme="minorEastAsia" w:hAnsiTheme="minorEastAsia"/>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"http://220.165.246.92:8080/lsgzgl/login" </w:instrText>
      </w:r>
      <w:r>
        <w:rPr>
          <w:rFonts w:hint="eastAsia" w:ascii="宋体" w:hAnsi="宋体" w:eastAsia="宋体" w:cs="宋体"/>
          <w:sz w:val="21"/>
          <w:szCs w:val="21"/>
        </w:rPr>
        <w:fldChar w:fldCharType="separate"/>
      </w:r>
      <w:r>
        <w:rPr>
          <w:rStyle w:val="10"/>
          <w:rFonts w:hint="eastAsia" w:ascii="宋体" w:hAnsi="宋体" w:eastAsia="宋体" w:cs="宋体"/>
          <w:sz w:val="21"/>
          <w:szCs w:val="21"/>
        </w:rPr>
        <w:t>http://220.165.246.92:8080/lsgzgl/login</w:t>
      </w:r>
      <w:r>
        <w:rPr>
          <w:rStyle w:val="10"/>
          <w:rFonts w:hint="eastAsia" w:ascii="宋体" w:hAnsi="宋体" w:eastAsia="宋体" w:cs="宋体"/>
          <w:sz w:val="21"/>
          <w:szCs w:val="21"/>
        </w:rPr>
        <w:fldChar w:fldCharType="end"/>
      </w:r>
    </w:p>
    <w:p>
      <w:pPr>
        <w:keepNext w:val="0"/>
        <w:keepLines w:val="0"/>
        <w:pageBreakBefore w:val="0"/>
        <w:widowControl w:val="0"/>
        <w:kinsoku/>
        <w:wordWrap/>
        <w:topLinePunct w:val="0"/>
        <w:autoSpaceDE/>
        <w:autoSpaceDN/>
        <w:bidi w:val="0"/>
        <w:adjustRightInd/>
        <w:snapToGrid/>
        <w:spacing w:line="260" w:lineRule="exact"/>
        <w:ind w:firstLine="420" w:firstLineChars="200"/>
        <w:jc w:val="left"/>
        <w:textAlignment w:val="auto"/>
        <w:rPr>
          <w:rFonts w:hint="eastAsia" w:ascii="黑体" w:hAnsi="黑体" w:eastAsia="黑体" w:cs="黑体"/>
          <w:sz w:val="21"/>
          <w:szCs w:val="21"/>
        </w:rPr>
      </w:pPr>
      <w:r>
        <w:rPr>
          <w:rFonts w:hint="eastAsia" w:ascii="黑体" w:hAnsi="黑体" w:eastAsia="黑体" w:cs="黑体"/>
          <w:sz w:val="21"/>
          <w:szCs w:val="21"/>
        </w:rPr>
        <w:t>受理时间：全天受理。</w:t>
      </w:r>
    </w:p>
    <w:p>
      <w:pPr>
        <w:keepNext w:val="0"/>
        <w:keepLines w:val="0"/>
        <w:pageBreakBefore w:val="0"/>
        <w:widowControl w:val="0"/>
        <w:kinsoku/>
        <w:wordWrap/>
        <w:topLinePunct w:val="0"/>
        <w:autoSpaceDE/>
        <w:autoSpaceDN/>
        <w:bidi w:val="0"/>
        <w:adjustRightInd/>
        <w:snapToGrid/>
        <w:spacing w:line="260" w:lineRule="exact"/>
        <w:ind w:firstLine="420" w:firstLineChars="200"/>
        <w:jc w:val="left"/>
        <w:textAlignment w:val="auto"/>
        <w:rPr>
          <w:rFonts w:hint="eastAsia" w:ascii="黑体" w:hAnsi="黑体" w:eastAsia="黑体" w:cs="黑体"/>
          <w:sz w:val="21"/>
          <w:szCs w:val="21"/>
        </w:rPr>
      </w:pPr>
      <w:r>
        <w:rPr>
          <w:rFonts w:hint="eastAsia" w:ascii="黑体" w:hAnsi="黑体" w:eastAsia="黑体" w:cs="黑体"/>
          <w:sz w:val="21"/>
          <w:szCs w:val="21"/>
        </w:rPr>
        <w:t>四、申请材料</w:t>
      </w:r>
    </w:p>
    <w:tbl>
      <w:tblPr>
        <w:tblStyle w:val="7"/>
        <w:tblW w:w="4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3"/>
        <w:gridCol w:w="1680"/>
        <w:gridCol w:w="67"/>
        <w:gridCol w:w="599"/>
        <w:gridCol w:w="712"/>
        <w:gridCol w:w="700"/>
        <w:gridCol w:w="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3" w:type="dxa"/>
          </w:tcPr>
          <w:p>
            <w:pPr>
              <w:spacing w:line="239" w:lineRule="auto"/>
              <w:jc w:val="center"/>
              <w:rPr>
                <w:rFonts w:ascii="宋体" w:hAnsi="宋体" w:eastAsia="宋体" w:cs="宋体"/>
                <w:sz w:val="18"/>
                <w:szCs w:val="18"/>
              </w:rPr>
            </w:pPr>
            <w:r>
              <w:rPr>
                <w:rFonts w:hint="eastAsia" w:ascii="宋体" w:hAnsi="宋体" w:eastAsia="宋体" w:cs="宋体"/>
                <w:color w:val="353535"/>
                <w:sz w:val="18"/>
                <w:szCs w:val="18"/>
                <w:shd w:val="clear" w:color="auto" w:fill="FFFFFF"/>
              </w:rPr>
              <w:t>序号</w:t>
            </w:r>
          </w:p>
        </w:tc>
        <w:tc>
          <w:tcPr>
            <w:tcW w:w="1680" w:type="dxa"/>
          </w:tcPr>
          <w:p>
            <w:pPr>
              <w:spacing w:line="239" w:lineRule="auto"/>
              <w:rPr>
                <w:rFonts w:ascii="宋体" w:hAnsi="宋体" w:eastAsia="宋体" w:cs="宋体"/>
                <w:color w:val="353535"/>
                <w:sz w:val="18"/>
                <w:szCs w:val="18"/>
                <w:shd w:val="clear" w:color="auto" w:fill="FFFFFF"/>
              </w:rPr>
            </w:pPr>
          </w:p>
          <w:p>
            <w:pPr>
              <w:spacing w:line="239" w:lineRule="auto"/>
              <w:jc w:val="center"/>
              <w:rPr>
                <w:rFonts w:ascii="宋体" w:hAnsi="宋体" w:eastAsia="宋体" w:cs="宋体"/>
                <w:sz w:val="18"/>
                <w:szCs w:val="18"/>
              </w:rPr>
            </w:pPr>
            <w:r>
              <w:rPr>
                <w:rFonts w:hint="eastAsia" w:ascii="宋体" w:hAnsi="宋体" w:eastAsia="宋体" w:cs="宋体"/>
                <w:color w:val="353535"/>
                <w:sz w:val="18"/>
                <w:szCs w:val="18"/>
                <w:shd w:val="clear" w:color="auto" w:fill="FFFFFF"/>
              </w:rPr>
              <w:t>材料名称</w:t>
            </w:r>
          </w:p>
        </w:tc>
        <w:tc>
          <w:tcPr>
            <w:tcW w:w="666" w:type="dxa"/>
            <w:gridSpan w:val="2"/>
          </w:tcPr>
          <w:p>
            <w:pPr>
              <w:spacing w:line="239" w:lineRule="auto"/>
              <w:jc w:val="center"/>
              <w:rPr>
                <w:rFonts w:ascii="宋体" w:hAnsi="宋体" w:eastAsia="宋体" w:cs="宋体"/>
                <w:sz w:val="18"/>
                <w:szCs w:val="18"/>
              </w:rPr>
            </w:pPr>
            <w:r>
              <w:rPr>
                <w:rFonts w:hint="eastAsia" w:ascii="宋体" w:hAnsi="宋体" w:eastAsia="宋体" w:cs="宋体"/>
                <w:color w:val="353535"/>
                <w:sz w:val="18"/>
                <w:szCs w:val="18"/>
                <w:shd w:val="clear" w:color="auto" w:fill="FFFFFF"/>
              </w:rPr>
              <w:t>材料形式</w:t>
            </w:r>
          </w:p>
        </w:tc>
        <w:tc>
          <w:tcPr>
            <w:tcW w:w="712" w:type="dxa"/>
          </w:tcPr>
          <w:p>
            <w:pPr>
              <w:spacing w:line="239" w:lineRule="auto"/>
              <w:jc w:val="center"/>
              <w:rPr>
                <w:rFonts w:ascii="宋体" w:hAnsi="宋体" w:eastAsia="宋体" w:cs="宋体"/>
                <w:sz w:val="18"/>
                <w:szCs w:val="18"/>
              </w:rPr>
            </w:pPr>
            <w:r>
              <w:rPr>
                <w:rFonts w:hint="eastAsia" w:ascii="宋体" w:hAnsi="宋体" w:eastAsia="宋体" w:cs="宋体"/>
                <w:color w:val="353535"/>
                <w:sz w:val="18"/>
                <w:szCs w:val="18"/>
                <w:shd w:val="clear" w:color="auto" w:fill="FFFFFF"/>
              </w:rPr>
              <w:t>份数</w:t>
            </w:r>
          </w:p>
        </w:tc>
        <w:tc>
          <w:tcPr>
            <w:tcW w:w="700"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材料来源</w:t>
            </w:r>
          </w:p>
        </w:tc>
        <w:tc>
          <w:tcPr>
            <w:tcW w:w="685"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76" w:type="dxa"/>
            <w:gridSpan w:val="7"/>
          </w:tcPr>
          <w:p>
            <w:pPr>
              <w:spacing w:line="239" w:lineRule="auto"/>
              <w:jc w:val="center"/>
              <w:rPr>
                <w:rFonts w:ascii="宋体" w:hAnsi="宋体" w:eastAsia="宋体" w:cs="宋体"/>
                <w:b/>
                <w:color w:val="353535"/>
                <w:sz w:val="18"/>
                <w:szCs w:val="18"/>
                <w:shd w:val="clear" w:color="auto" w:fill="FFFFFF"/>
              </w:rPr>
            </w:pPr>
            <w:r>
              <w:rPr>
                <w:rFonts w:hint="eastAsia" w:ascii="宋体" w:hAnsi="宋体" w:eastAsia="宋体" w:cs="宋体"/>
                <w:b/>
                <w:color w:val="353535"/>
                <w:sz w:val="18"/>
                <w:szCs w:val="18"/>
                <w:shd w:val="clear" w:color="auto" w:fill="FFFFFF"/>
              </w:rPr>
              <w:t>一、律师事务所（分所）设立许可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76" w:type="dxa"/>
            <w:gridSpan w:val="7"/>
          </w:tcPr>
          <w:p>
            <w:pPr>
              <w:spacing w:line="239" w:lineRule="auto"/>
              <w:jc w:val="center"/>
              <w:rPr>
                <w:rStyle w:val="9"/>
                <w:rFonts w:ascii="宋体" w:hAnsi="宋体" w:eastAsia="宋体" w:cs="宋体"/>
                <w:color w:val="353535"/>
                <w:sz w:val="18"/>
                <w:szCs w:val="18"/>
                <w:shd w:val="clear" w:color="auto" w:fill="FFFFFF"/>
              </w:rPr>
            </w:pPr>
            <w:r>
              <w:rPr>
                <w:rStyle w:val="9"/>
                <w:rFonts w:hint="eastAsia" w:ascii="宋体" w:hAnsi="宋体" w:eastAsia="宋体" w:cs="宋体"/>
                <w:color w:val="353535"/>
                <w:sz w:val="18"/>
                <w:szCs w:val="18"/>
                <w:shd w:val="clear" w:color="auto" w:fill="FFFFFF"/>
              </w:rPr>
              <w:t>（一）设立律师事务所须提交材料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3"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1</w:t>
            </w:r>
          </w:p>
        </w:tc>
        <w:tc>
          <w:tcPr>
            <w:tcW w:w="1747" w:type="dxa"/>
            <w:gridSpan w:val="2"/>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律师事务所章程</w:t>
            </w:r>
          </w:p>
        </w:tc>
        <w:tc>
          <w:tcPr>
            <w:tcW w:w="599" w:type="dxa"/>
            <w:vMerge w:val="restart"/>
          </w:tcPr>
          <w:p>
            <w:pPr>
              <w:spacing w:line="239" w:lineRule="auto"/>
              <w:jc w:val="center"/>
              <w:rPr>
                <w:rFonts w:ascii="宋体" w:hAnsi="宋体" w:eastAsia="宋体" w:cs="宋体"/>
                <w:color w:val="353535"/>
                <w:sz w:val="18"/>
                <w:szCs w:val="18"/>
                <w:shd w:val="clear" w:color="auto" w:fill="FFFFFF"/>
              </w:rPr>
            </w:pPr>
          </w:p>
          <w:p>
            <w:pPr>
              <w:spacing w:line="239" w:lineRule="auto"/>
              <w:jc w:val="center"/>
              <w:rPr>
                <w:rFonts w:ascii="宋体" w:hAnsi="宋体" w:eastAsia="宋体" w:cs="宋体"/>
                <w:color w:val="353535"/>
                <w:sz w:val="18"/>
                <w:szCs w:val="18"/>
                <w:shd w:val="clear" w:color="auto" w:fill="FFFFFF"/>
              </w:rPr>
            </w:pPr>
          </w:p>
          <w:p>
            <w:pPr>
              <w:spacing w:line="239" w:lineRule="auto"/>
              <w:jc w:val="center"/>
              <w:rPr>
                <w:rFonts w:ascii="宋体" w:hAnsi="宋体" w:eastAsia="宋体" w:cs="宋体"/>
                <w:color w:val="353535"/>
                <w:sz w:val="18"/>
                <w:szCs w:val="18"/>
                <w:shd w:val="clear" w:color="auto" w:fill="FFFFFF"/>
              </w:rPr>
            </w:pPr>
          </w:p>
          <w:p>
            <w:pPr>
              <w:spacing w:line="280" w:lineRule="exact"/>
              <w:jc w:val="left"/>
              <w:rPr>
                <w:rFonts w:ascii="宋体" w:hAnsi="宋体" w:eastAsia="宋体" w:cs="宋体"/>
                <w:color w:val="353535"/>
                <w:sz w:val="18"/>
                <w:szCs w:val="18"/>
                <w:shd w:val="clear" w:color="auto" w:fill="FFFFFF"/>
              </w:rPr>
            </w:pPr>
          </w:p>
          <w:p>
            <w:pPr>
              <w:spacing w:line="239" w:lineRule="auto"/>
              <w:jc w:val="center"/>
              <w:rPr>
                <w:rFonts w:ascii="宋体" w:hAnsi="宋体" w:eastAsia="宋体" w:cs="宋体"/>
                <w:color w:val="353535"/>
                <w:sz w:val="18"/>
                <w:szCs w:val="18"/>
                <w:shd w:val="clear" w:color="auto" w:fill="FFFFFF"/>
              </w:rPr>
            </w:pPr>
          </w:p>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扫描件PDF形式</w:t>
            </w:r>
          </w:p>
        </w:tc>
        <w:tc>
          <w:tcPr>
            <w:tcW w:w="712"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1份</w:t>
            </w:r>
          </w:p>
        </w:tc>
        <w:tc>
          <w:tcPr>
            <w:tcW w:w="700"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申请人自备</w:t>
            </w:r>
          </w:p>
          <w:p>
            <w:pPr>
              <w:spacing w:line="239" w:lineRule="auto"/>
              <w:jc w:val="center"/>
              <w:rPr>
                <w:rFonts w:ascii="宋体" w:hAnsi="宋体" w:eastAsia="宋体" w:cs="宋体"/>
                <w:color w:val="353535"/>
                <w:sz w:val="18"/>
                <w:szCs w:val="18"/>
                <w:shd w:val="clear" w:color="auto" w:fill="FFFFFF"/>
              </w:rPr>
            </w:pPr>
          </w:p>
        </w:tc>
        <w:tc>
          <w:tcPr>
            <w:tcW w:w="685" w:type="dxa"/>
          </w:tcPr>
          <w:p>
            <w:pPr>
              <w:spacing w:line="239" w:lineRule="auto"/>
              <w:jc w:val="center"/>
              <w:rPr>
                <w:rFonts w:ascii="宋体" w:hAnsi="宋体" w:eastAsia="宋体" w:cs="宋体"/>
                <w:color w:val="353535"/>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3"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2</w:t>
            </w:r>
          </w:p>
        </w:tc>
        <w:tc>
          <w:tcPr>
            <w:tcW w:w="1747" w:type="dxa"/>
            <w:gridSpan w:val="2"/>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设立人在申请设立前三年内未受过停止执业处罚的证明</w:t>
            </w:r>
          </w:p>
        </w:tc>
        <w:tc>
          <w:tcPr>
            <w:tcW w:w="599" w:type="dxa"/>
            <w:vMerge w:val="continue"/>
          </w:tcPr>
          <w:p>
            <w:pPr>
              <w:spacing w:line="239" w:lineRule="auto"/>
              <w:jc w:val="center"/>
              <w:rPr>
                <w:rFonts w:ascii="宋体" w:hAnsi="宋体" w:eastAsia="宋体" w:cs="宋体"/>
                <w:color w:val="353535"/>
                <w:sz w:val="18"/>
                <w:szCs w:val="18"/>
                <w:shd w:val="clear" w:color="auto" w:fill="FFFFFF"/>
              </w:rPr>
            </w:pPr>
          </w:p>
        </w:tc>
        <w:tc>
          <w:tcPr>
            <w:tcW w:w="712"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1份</w:t>
            </w:r>
          </w:p>
        </w:tc>
        <w:tc>
          <w:tcPr>
            <w:tcW w:w="700"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设立人原执业机构所在地州、市司法行政机关出具</w:t>
            </w:r>
          </w:p>
          <w:p>
            <w:pPr>
              <w:spacing w:line="239" w:lineRule="auto"/>
              <w:jc w:val="center"/>
              <w:rPr>
                <w:rFonts w:ascii="宋体" w:hAnsi="宋体" w:eastAsia="宋体" w:cs="宋体"/>
                <w:color w:val="353535"/>
                <w:sz w:val="18"/>
                <w:szCs w:val="18"/>
                <w:shd w:val="clear" w:color="auto" w:fill="FFFFFF"/>
              </w:rPr>
            </w:pPr>
          </w:p>
        </w:tc>
        <w:tc>
          <w:tcPr>
            <w:tcW w:w="685" w:type="dxa"/>
          </w:tcPr>
          <w:p>
            <w:pPr>
              <w:spacing w:line="239" w:lineRule="auto"/>
              <w:jc w:val="center"/>
              <w:rPr>
                <w:rFonts w:ascii="宋体" w:hAnsi="宋体" w:eastAsia="宋体" w:cs="宋体"/>
                <w:color w:val="353535"/>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3"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3</w:t>
            </w:r>
          </w:p>
        </w:tc>
        <w:tc>
          <w:tcPr>
            <w:tcW w:w="1747" w:type="dxa"/>
            <w:gridSpan w:val="2"/>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律师事务所设立申请登记表（需一并提交设立人名单、简历、律师执业证书扫描件）</w:t>
            </w:r>
          </w:p>
        </w:tc>
        <w:tc>
          <w:tcPr>
            <w:tcW w:w="599" w:type="dxa"/>
            <w:vMerge w:val="continue"/>
          </w:tcPr>
          <w:p>
            <w:pPr>
              <w:spacing w:line="239" w:lineRule="auto"/>
              <w:jc w:val="center"/>
              <w:rPr>
                <w:rFonts w:ascii="宋体" w:hAnsi="宋体" w:eastAsia="宋体" w:cs="宋体"/>
                <w:color w:val="353535"/>
                <w:sz w:val="18"/>
                <w:szCs w:val="18"/>
                <w:shd w:val="clear" w:color="auto" w:fill="FFFFFF"/>
              </w:rPr>
            </w:pPr>
          </w:p>
        </w:tc>
        <w:tc>
          <w:tcPr>
            <w:tcW w:w="712"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1份</w:t>
            </w:r>
          </w:p>
        </w:tc>
        <w:tc>
          <w:tcPr>
            <w:tcW w:w="700"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申请人自备</w:t>
            </w:r>
          </w:p>
          <w:p>
            <w:pPr>
              <w:spacing w:line="239" w:lineRule="auto"/>
              <w:jc w:val="center"/>
              <w:rPr>
                <w:rFonts w:ascii="宋体" w:hAnsi="宋体" w:eastAsia="宋体" w:cs="宋体"/>
                <w:color w:val="353535"/>
                <w:sz w:val="18"/>
                <w:szCs w:val="18"/>
                <w:shd w:val="clear" w:color="auto" w:fill="FFFFFF"/>
              </w:rPr>
            </w:pPr>
          </w:p>
        </w:tc>
        <w:tc>
          <w:tcPr>
            <w:tcW w:w="685" w:type="dxa"/>
          </w:tcPr>
          <w:p>
            <w:pPr>
              <w:spacing w:line="239" w:lineRule="auto"/>
              <w:jc w:val="center"/>
              <w:rPr>
                <w:rFonts w:ascii="宋体" w:hAnsi="宋体" w:eastAsia="宋体" w:cs="宋体"/>
                <w:color w:val="353535"/>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3"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4</w:t>
            </w:r>
          </w:p>
        </w:tc>
        <w:tc>
          <w:tcPr>
            <w:tcW w:w="1747" w:type="dxa"/>
            <w:gridSpan w:val="2"/>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住所证明（住所应符合房屋用途管理的有关规定，自有用房的应提交不动产权证，租赁用房的，应提交房屋租赁合同书、不动产权证）</w:t>
            </w:r>
          </w:p>
        </w:tc>
        <w:tc>
          <w:tcPr>
            <w:tcW w:w="599" w:type="dxa"/>
            <w:vMerge w:val="continue"/>
          </w:tcPr>
          <w:p>
            <w:pPr>
              <w:spacing w:line="239" w:lineRule="auto"/>
              <w:jc w:val="center"/>
              <w:rPr>
                <w:rFonts w:ascii="宋体" w:hAnsi="宋体" w:eastAsia="宋体" w:cs="宋体"/>
                <w:color w:val="353535"/>
                <w:sz w:val="18"/>
                <w:szCs w:val="18"/>
                <w:shd w:val="clear" w:color="auto" w:fill="FFFFFF"/>
              </w:rPr>
            </w:pPr>
          </w:p>
        </w:tc>
        <w:tc>
          <w:tcPr>
            <w:tcW w:w="712"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1份</w:t>
            </w:r>
          </w:p>
        </w:tc>
        <w:tc>
          <w:tcPr>
            <w:tcW w:w="700"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申请人自备</w:t>
            </w:r>
          </w:p>
          <w:p>
            <w:pPr>
              <w:spacing w:line="239" w:lineRule="auto"/>
              <w:jc w:val="center"/>
              <w:rPr>
                <w:rFonts w:ascii="宋体" w:hAnsi="宋体" w:eastAsia="宋体" w:cs="宋体"/>
                <w:color w:val="353535"/>
                <w:sz w:val="18"/>
                <w:szCs w:val="18"/>
                <w:shd w:val="clear" w:color="auto" w:fill="FFFFFF"/>
              </w:rPr>
            </w:pPr>
          </w:p>
        </w:tc>
        <w:tc>
          <w:tcPr>
            <w:tcW w:w="685" w:type="dxa"/>
          </w:tcPr>
          <w:p>
            <w:pPr>
              <w:spacing w:line="239" w:lineRule="auto"/>
              <w:jc w:val="center"/>
              <w:rPr>
                <w:rFonts w:ascii="宋体" w:hAnsi="宋体" w:eastAsia="宋体" w:cs="宋体"/>
                <w:color w:val="353535"/>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3"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5</w:t>
            </w:r>
          </w:p>
        </w:tc>
        <w:tc>
          <w:tcPr>
            <w:tcW w:w="1747" w:type="dxa"/>
            <w:gridSpan w:val="2"/>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资产证明（认缴出资承诺书）</w:t>
            </w:r>
          </w:p>
        </w:tc>
        <w:tc>
          <w:tcPr>
            <w:tcW w:w="599" w:type="dxa"/>
            <w:vMerge w:val="continue"/>
          </w:tcPr>
          <w:p>
            <w:pPr>
              <w:spacing w:line="239" w:lineRule="auto"/>
              <w:jc w:val="center"/>
              <w:rPr>
                <w:rFonts w:ascii="宋体" w:hAnsi="宋体" w:eastAsia="宋体" w:cs="宋体"/>
                <w:color w:val="353535"/>
                <w:sz w:val="18"/>
                <w:szCs w:val="18"/>
                <w:shd w:val="clear" w:color="auto" w:fill="FFFFFF"/>
              </w:rPr>
            </w:pPr>
          </w:p>
        </w:tc>
        <w:tc>
          <w:tcPr>
            <w:tcW w:w="712"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1份</w:t>
            </w:r>
          </w:p>
        </w:tc>
        <w:tc>
          <w:tcPr>
            <w:tcW w:w="700"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申请人自备</w:t>
            </w:r>
          </w:p>
          <w:p>
            <w:pPr>
              <w:spacing w:line="239" w:lineRule="auto"/>
              <w:jc w:val="center"/>
              <w:rPr>
                <w:rFonts w:ascii="宋体" w:hAnsi="宋体" w:eastAsia="宋体" w:cs="宋体"/>
                <w:color w:val="353535"/>
                <w:sz w:val="18"/>
                <w:szCs w:val="18"/>
                <w:shd w:val="clear" w:color="auto" w:fill="FFFFFF"/>
              </w:rPr>
            </w:pPr>
          </w:p>
        </w:tc>
        <w:tc>
          <w:tcPr>
            <w:tcW w:w="685" w:type="dxa"/>
          </w:tcPr>
          <w:p>
            <w:pPr>
              <w:spacing w:line="239" w:lineRule="auto"/>
              <w:jc w:val="center"/>
              <w:rPr>
                <w:rFonts w:ascii="宋体" w:hAnsi="宋体" w:eastAsia="宋体" w:cs="宋体"/>
                <w:color w:val="353535"/>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3"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6</w:t>
            </w:r>
          </w:p>
        </w:tc>
        <w:tc>
          <w:tcPr>
            <w:tcW w:w="1747" w:type="dxa"/>
            <w:gridSpan w:val="2"/>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变更执业机构承诺书</w:t>
            </w:r>
          </w:p>
          <w:p>
            <w:pPr>
              <w:spacing w:line="239" w:lineRule="auto"/>
              <w:jc w:val="center"/>
              <w:rPr>
                <w:rFonts w:ascii="宋体" w:hAnsi="宋体" w:eastAsia="宋体" w:cs="宋体"/>
                <w:color w:val="353535"/>
                <w:sz w:val="18"/>
                <w:szCs w:val="18"/>
                <w:shd w:val="clear" w:color="auto" w:fill="FFFFFF"/>
              </w:rPr>
            </w:pPr>
          </w:p>
        </w:tc>
        <w:tc>
          <w:tcPr>
            <w:tcW w:w="599" w:type="dxa"/>
            <w:vMerge w:val="continue"/>
          </w:tcPr>
          <w:p>
            <w:pPr>
              <w:spacing w:line="239" w:lineRule="auto"/>
              <w:jc w:val="center"/>
              <w:rPr>
                <w:rFonts w:ascii="宋体" w:hAnsi="宋体" w:eastAsia="宋体" w:cs="宋体"/>
                <w:color w:val="353535"/>
                <w:sz w:val="18"/>
                <w:szCs w:val="18"/>
                <w:shd w:val="clear" w:color="auto" w:fill="FFFFFF"/>
              </w:rPr>
            </w:pPr>
          </w:p>
        </w:tc>
        <w:tc>
          <w:tcPr>
            <w:tcW w:w="712"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1份</w:t>
            </w:r>
          </w:p>
        </w:tc>
        <w:tc>
          <w:tcPr>
            <w:tcW w:w="700"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申请人自备</w:t>
            </w:r>
          </w:p>
          <w:p>
            <w:pPr>
              <w:spacing w:line="239" w:lineRule="auto"/>
              <w:jc w:val="center"/>
              <w:rPr>
                <w:rFonts w:ascii="宋体" w:hAnsi="宋体" w:eastAsia="宋体" w:cs="宋体"/>
                <w:color w:val="353535"/>
                <w:sz w:val="18"/>
                <w:szCs w:val="18"/>
                <w:shd w:val="clear" w:color="auto" w:fill="FFFFFF"/>
              </w:rPr>
            </w:pPr>
          </w:p>
        </w:tc>
        <w:tc>
          <w:tcPr>
            <w:tcW w:w="685" w:type="dxa"/>
          </w:tcPr>
          <w:p>
            <w:pPr>
              <w:spacing w:line="239" w:lineRule="auto"/>
              <w:jc w:val="center"/>
              <w:rPr>
                <w:rFonts w:ascii="宋体" w:hAnsi="宋体" w:eastAsia="宋体" w:cs="宋体"/>
                <w:color w:val="353535"/>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91" w:type="dxa"/>
            <w:gridSpan w:val="5"/>
          </w:tcPr>
          <w:p>
            <w:pPr>
              <w:spacing w:line="239" w:lineRule="auto"/>
              <w:jc w:val="center"/>
              <w:rPr>
                <w:rFonts w:ascii="宋体" w:hAnsi="宋体" w:eastAsia="宋体" w:cs="宋体"/>
                <w:b/>
                <w:bCs/>
                <w:color w:val="353535"/>
                <w:sz w:val="18"/>
                <w:szCs w:val="18"/>
                <w:shd w:val="clear" w:color="auto" w:fill="FFFFFF"/>
              </w:rPr>
            </w:pPr>
            <w:r>
              <w:rPr>
                <w:rFonts w:hint="eastAsia" w:ascii="宋体" w:hAnsi="宋体" w:eastAsia="宋体" w:cs="宋体"/>
                <w:b/>
                <w:bCs/>
                <w:color w:val="353535"/>
                <w:sz w:val="18"/>
                <w:szCs w:val="18"/>
                <w:shd w:val="clear" w:color="auto" w:fill="FFFFFF"/>
              </w:rPr>
              <w:t>设立合伙律师事务所：</w:t>
            </w:r>
            <w:r>
              <w:rPr>
                <w:rFonts w:hint="eastAsia" w:ascii="宋体" w:hAnsi="宋体" w:eastAsia="宋体" w:cs="宋体"/>
                <w:color w:val="353535"/>
                <w:sz w:val="18"/>
                <w:szCs w:val="18"/>
                <w:shd w:val="clear" w:color="auto" w:fill="FFFFFF"/>
              </w:rPr>
              <w:t>还应当提交合伙协议（1份）</w:t>
            </w:r>
          </w:p>
        </w:tc>
        <w:tc>
          <w:tcPr>
            <w:tcW w:w="700"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申请人自备</w:t>
            </w:r>
          </w:p>
          <w:p>
            <w:pPr>
              <w:spacing w:line="239" w:lineRule="auto"/>
              <w:jc w:val="center"/>
              <w:rPr>
                <w:rFonts w:ascii="宋体" w:hAnsi="宋体" w:eastAsia="宋体" w:cs="宋体"/>
                <w:b/>
                <w:bCs/>
                <w:color w:val="353535"/>
                <w:sz w:val="18"/>
                <w:szCs w:val="18"/>
                <w:shd w:val="clear" w:color="auto" w:fill="FFFFFF"/>
              </w:rPr>
            </w:pPr>
          </w:p>
        </w:tc>
        <w:tc>
          <w:tcPr>
            <w:tcW w:w="685" w:type="dxa"/>
          </w:tcPr>
          <w:p>
            <w:pPr>
              <w:spacing w:line="239" w:lineRule="auto"/>
              <w:jc w:val="center"/>
              <w:rPr>
                <w:rFonts w:ascii="宋体" w:hAnsi="宋体" w:eastAsia="宋体" w:cs="宋体"/>
                <w:b/>
                <w:bCs/>
                <w:color w:val="353535"/>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91" w:type="dxa"/>
            <w:gridSpan w:val="5"/>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b/>
                <w:bCs/>
                <w:color w:val="353535"/>
                <w:sz w:val="18"/>
                <w:szCs w:val="18"/>
                <w:shd w:val="clear" w:color="auto" w:fill="FFFFFF"/>
              </w:rPr>
              <w:t>设立国家出资设立的律师事务所</w:t>
            </w:r>
            <w:r>
              <w:rPr>
                <w:rFonts w:hint="eastAsia" w:ascii="宋体" w:hAnsi="宋体" w:eastAsia="宋体" w:cs="宋体"/>
                <w:color w:val="353535"/>
                <w:sz w:val="18"/>
                <w:szCs w:val="18"/>
                <w:shd w:val="clear" w:color="auto" w:fill="FFFFFF"/>
              </w:rPr>
              <w:t>：还应当提交核拨人员、机构编制及提供经费保障的证明</w:t>
            </w:r>
          </w:p>
        </w:tc>
        <w:tc>
          <w:tcPr>
            <w:tcW w:w="700" w:type="dxa"/>
          </w:tcPr>
          <w:p>
            <w:pPr>
              <w:pStyle w:val="5"/>
              <w:widowControl/>
              <w:spacing w:before="60" w:beforeAutospacing="0" w:after="60" w:afterAutospacing="0" w:line="570" w:lineRule="atLeast"/>
              <w:jc w:val="center"/>
              <w:rPr>
                <w:rFonts w:ascii="宋体" w:hAnsi="宋体" w:eastAsia="宋体" w:cs="宋体"/>
                <w:color w:val="353535"/>
                <w:kern w:val="2"/>
                <w:sz w:val="18"/>
                <w:szCs w:val="18"/>
                <w:shd w:val="clear" w:color="auto" w:fill="FFFFFF"/>
                <w:lang w:bidi="ar-SA"/>
              </w:rPr>
            </w:pPr>
            <w:r>
              <w:rPr>
                <w:rFonts w:hint="eastAsia" w:ascii="宋体" w:hAnsi="宋体" w:eastAsia="宋体" w:cs="宋体"/>
                <w:color w:val="353535"/>
                <w:kern w:val="2"/>
                <w:sz w:val="18"/>
                <w:szCs w:val="18"/>
                <w:shd w:val="clear" w:color="auto" w:fill="FFFFFF"/>
                <w:lang w:bidi="ar-SA"/>
              </w:rPr>
              <w:t>所在地县级人民政府编制管理部门出具</w:t>
            </w:r>
          </w:p>
          <w:p>
            <w:pPr>
              <w:spacing w:line="239" w:lineRule="auto"/>
              <w:jc w:val="center"/>
              <w:rPr>
                <w:rFonts w:ascii="宋体" w:hAnsi="宋体" w:eastAsia="宋体" w:cs="宋体"/>
                <w:b/>
                <w:bCs/>
                <w:color w:val="353535"/>
                <w:sz w:val="18"/>
                <w:szCs w:val="18"/>
                <w:shd w:val="clear" w:color="auto" w:fill="FFFFFF"/>
              </w:rPr>
            </w:pPr>
          </w:p>
        </w:tc>
        <w:tc>
          <w:tcPr>
            <w:tcW w:w="685" w:type="dxa"/>
          </w:tcPr>
          <w:p>
            <w:pPr>
              <w:spacing w:line="239" w:lineRule="auto"/>
              <w:jc w:val="center"/>
              <w:rPr>
                <w:rFonts w:ascii="宋体" w:hAnsi="宋体" w:eastAsia="宋体" w:cs="宋体"/>
                <w:b/>
                <w:bCs/>
                <w:color w:val="353535"/>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91" w:type="dxa"/>
            <w:gridSpan w:val="5"/>
          </w:tcPr>
          <w:p>
            <w:pPr>
              <w:spacing w:line="239" w:lineRule="auto"/>
              <w:jc w:val="center"/>
              <w:rPr>
                <w:rFonts w:ascii="宋体" w:hAnsi="宋体" w:eastAsia="宋体" w:cs="宋体"/>
                <w:color w:val="353535"/>
                <w:sz w:val="18"/>
                <w:szCs w:val="18"/>
                <w:shd w:val="clear" w:color="auto" w:fill="FFFFFF"/>
              </w:rPr>
            </w:pPr>
            <w:r>
              <w:rPr>
                <w:rStyle w:val="9"/>
                <w:rFonts w:hint="eastAsia" w:ascii="宋体" w:hAnsi="宋体" w:eastAsia="宋体" w:cs="宋体"/>
                <w:color w:val="353535"/>
                <w:sz w:val="18"/>
                <w:szCs w:val="18"/>
                <w:shd w:val="clear" w:color="auto" w:fill="FFFFFF"/>
              </w:rPr>
              <w:t>（二）申请律师事务所分所设立许可</w:t>
            </w:r>
          </w:p>
        </w:tc>
        <w:tc>
          <w:tcPr>
            <w:tcW w:w="700" w:type="dxa"/>
          </w:tcPr>
          <w:p>
            <w:pPr>
              <w:spacing w:line="239" w:lineRule="auto"/>
              <w:jc w:val="center"/>
              <w:rPr>
                <w:rStyle w:val="9"/>
                <w:rFonts w:ascii="宋体" w:hAnsi="宋体" w:eastAsia="宋体" w:cs="宋体"/>
                <w:color w:val="353535"/>
                <w:sz w:val="18"/>
                <w:szCs w:val="18"/>
                <w:shd w:val="clear" w:color="auto" w:fill="FFFFFF"/>
              </w:rPr>
            </w:pPr>
          </w:p>
        </w:tc>
        <w:tc>
          <w:tcPr>
            <w:tcW w:w="685" w:type="dxa"/>
          </w:tcPr>
          <w:p>
            <w:pPr>
              <w:spacing w:line="239" w:lineRule="auto"/>
              <w:jc w:val="center"/>
              <w:rPr>
                <w:rStyle w:val="9"/>
                <w:rFonts w:ascii="宋体" w:hAnsi="宋体" w:eastAsia="宋体" w:cs="宋体"/>
                <w:color w:val="353535"/>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3"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1</w:t>
            </w:r>
          </w:p>
        </w:tc>
        <w:tc>
          <w:tcPr>
            <w:tcW w:w="1680"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本所章程、合伙协议</w:t>
            </w:r>
          </w:p>
        </w:tc>
        <w:tc>
          <w:tcPr>
            <w:tcW w:w="666" w:type="dxa"/>
            <w:gridSpan w:val="2"/>
            <w:vMerge w:val="restart"/>
          </w:tcPr>
          <w:p>
            <w:pPr>
              <w:spacing w:line="239" w:lineRule="auto"/>
              <w:jc w:val="center"/>
              <w:rPr>
                <w:rFonts w:ascii="宋体" w:hAnsi="宋体" w:eastAsia="宋体" w:cs="宋体"/>
                <w:color w:val="353535"/>
                <w:sz w:val="18"/>
                <w:szCs w:val="18"/>
                <w:shd w:val="clear" w:color="auto" w:fill="FFFFFF"/>
              </w:rPr>
            </w:pPr>
          </w:p>
          <w:p>
            <w:pPr>
              <w:spacing w:line="239" w:lineRule="auto"/>
              <w:jc w:val="center"/>
              <w:rPr>
                <w:rFonts w:ascii="宋体" w:hAnsi="宋体" w:eastAsia="宋体" w:cs="宋体"/>
                <w:color w:val="353535"/>
                <w:sz w:val="18"/>
                <w:szCs w:val="18"/>
                <w:shd w:val="clear" w:color="auto" w:fill="FFFFFF"/>
              </w:rPr>
            </w:pPr>
          </w:p>
          <w:p>
            <w:pPr>
              <w:spacing w:line="239" w:lineRule="auto"/>
              <w:jc w:val="center"/>
              <w:rPr>
                <w:rFonts w:ascii="宋体" w:hAnsi="宋体" w:eastAsia="宋体" w:cs="宋体"/>
                <w:color w:val="353535"/>
                <w:sz w:val="18"/>
                <w:szCs w:val="18"/>
                <w:shd w:val="clear" w:color="auto" w:fill="FFFFFF"/>
              </w:rPr>
            </w:pPr>
          </w:p>
          <w:p>
            <w:pPr>
              <w:spacing w:line="239" w:lineRule="auto"/>
              <w:jc w:val="center"/>
              <w:rPr>
                <w:rFonts w:ascii="宋体" w:hAnsi="宋体" w:eastAsia="宋体" w:cs="宋体"/>
                <w:color w:val="353535"/>
                <w:sz w:val="18"/>
                <w:szCs w:val="18"/>
                <w:shd w:val="clear" w:color="auto" w:fill="FFFFFF"/>
              </w:rPr>
            </w:pPr>
          </w:p>
          <w:p>
            <w:pPr>
              <w:spacing w:line="239" w:lineRule="auto"/>
              <w:jc w:val="center"/>
              <w:rPr>
                <w:rFonts w:ascii="宋体" w:hAnsi="宋体" w:eastAsia="宋体" w:cs="宋体"/>
                <w:color w:val="353535"/>
                <w:sz w:val="18"/>
                <w:szCs w:val="18"/>
                <w:shd w:val="clear" w:color="auto" w:fill="FFFFFF"/>
              </w:rPr>
            </w:pPr>
          </w:p>
          <w:p>
            <w:pPr>
              <w:spacing w:line="239" w:lineRule="auto"/>
              <w:jc w:val="center"/>
              <w:rPr>
                <w:rFonts w:ascii="宋体" w:hAnsi="宋体" w:eastAsia="宋体" w:cs="宋体"/>
                <w:color w:val="353535"/>
                <w:sz w:val="18"/>
                <w:szCs w:val="18"/>
                <w:shd w:val="clear" w:color="auto" w:fill="FFFFFF"/>
              </w:rPr>
            </w:pPr>
          </w:p>
          <w:p>
            <w:pPr>
              <w:spacing w:line="239" w:lineRule="auto"/>
              <w:jc w:val="center"/>
              <w:rPr>
                <w:rFonts w:ascii="宋体" w:hAnsi="宋体" w:eastAsia="宋体" w:cs="宋体"/>
                <w:color w:val="353535"/>
                <w:sz w:val="18"/>
                <w:szCs w:val="18"/>
                <w:shd w:val="clear" w:color="auto" w:fill="FFFFFF"/>
              </w:rPr>
            </w:pPr>
          </w:p>
          <w:p>
            <w:pPr>
              <w:spacing w:line="239" w:lineRule="auto"/>
              <w:jc w:val="center"/>
              <w:rPr>
                <w:rFonts w:ascii="宋体" w:hAnsi="宋体" w:eastAsia="宋体" w:cs="宋体"/>
                <w:color w:val="353535"/>
                <w:sz w:val="18"/>
                <w:szCs w:val="18"/>
                <w:shd w:val="clear" w:color="auto" w:fill="FFFFFF"/>
              </w:rPr>
            </w:pPr>
          </w:p>
          <w:p>
            <w:pPr>
              <w:spacing w:line="239" w:lineRule="auto"/>
              <w:jc w:val="center"/>
              <w:rPr>
                <w:rFonts w:ascii="宋体" w:hAnsi="宋体" w:eastAsia="宋体" w:cs="宋体"/>
                <w:color w:val="353535"/>
                <w:sz w:val="18"/>
                <w:szCs w:val="18"/>
                <w:shd w:val="clear" w:color="auto" w:fill="FFFFFF"/>
              </w:rPr>
            </w:pPr>
          </w:p>
          <w:p>
            <w:pPr>
              <w:spacing w:line="239" w:lineRule="auto"/>
              <w:jc w:val="center"/>
              <w:rPr>
                <w:rFonts w:ascii="宋体" w:hAnsi="宋体" w:eastAsia="宋体" w:cs="宋体"/>
                <w:color w:val="353535"/>
                <w:sz w:val="18"/>
                <w:szCs w:val="18"/>
                <w:shd w:val="clear" w:color="auto" w:fill="FFFFFF"/>
              </w:rPr>
            </w:pPr>
          </w:p>
          <w:p>
            <w:pPr>
              <w:spacing w:line="239" w:lineRule="auto"/>
              <w:jc w:val="center"/>
              <w:rPr>
                <w:rFonts w:ascii="宋体" w:hAnsi="宋体" w:eastAsia="宋体" w:cs="宋体"/>
                <w:color w:val="353535"/>
                <w:sz w:val="18"/>
                <w:szCs w:val="18"/>
                <w:shd w:val="clear" w:color="auto" w:fill="FFFFFF"/>
              </w:rPr>
            </w:pPr>
          </w:p>
          <w:p>
            <w:pPr>
              <w:spacing w:line="239" w:lineRule="auto"/>
              <w:jc w:val="center"/>
              <w:rPr>
                <w:rFonts w:ascii="宋体" w:hAnsi="宋体" w:eastAsia="宋体" w:cs="宋体"/>
                <w:color w:val="353535"/>
                <w:sz w:val="18"/>
                <w:szCs w:val="18"/>
                <w:shd w:val="clear" w:color="auto" w:fill="FFFFFF"/>
              </w:rPr>
            </w:pPr>
          </w:p>
          <w:p>
            <w:pPr>
              <w:spacing w:line="239" w:lineRule="auto"/>
              <w:jc w:val="center"/>
              <w:rPr>
                <w:rFonts w:ascii="宋体" w:hAnsi="宋体" w:eastAsia="宋体" w:cs="宋体"/>
                <w:color w:val="353535"/>
                <w:sz w:val="18"/>
                <w:szCs w:val="18"/>
                <w:shd w:val="clear" w:color="auto" w:fill="FFFFFF"/>
              </w:rPr>
            </w:pPr>
          </w:p>
          <w:p>
            <w:pPr>
              <w:spacing w:line="239" w:lineRule="auto"/>
              <w:jc w:val="center"/>
              <w:rPr>
                <w:rFonts w:ascii="宋体" w:hAnsi="宋体" w:eastAsia="宋体" w:cs="宋体"/>
                <w:color w:val="353535"/>
                <w:sz w:val="18"/>
                <w:szCs w:val="18"/>
                <w:shd w:val="clear" w:color="auto" w:fill="FFFFFF"/>
              </w:rPr>
            </w:pPr>
          </w:p>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扫描件PDF形式</w:t>
            </w:r>
          </w:p>
        </w:tc>
        <w:tc>
          <w:tcPr>
            <w:tcW w:w="712"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1份</w:t>
            </w:r>
          </w:p>
        </w:tc>
        <w:tc>
          <w:tcPr>
            <w:tcW w:w="700"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申请人自备</w:t>
            </w:r>
          </w:p>
          <w:p>
            <w:pPr>
              <w:spacing w:line="239" w:lineRule="auto"/>
              <w:jc w:val="center"/>
              <w:rPr>
                <w:rFonts w:ascii="宋体" w:hAnsi="宋体" w:eastAsia="宋体" w:cs="宋体"/>
                <w:color w:val="353535"/>
                <w:sz w:val="18"/>
                <w:szCs w:val="18"/>
                <w:shd w:val="clear" w:color="auto" w:fill="FFFFFF"/>
              </w:rPr>
            </w:pPr>
          </w:p>
        </w:tc>
        <w:tc>
          <w:tcPr>
            <w:tcW w:w="685" w:type="dxa"/>
          </w:tcPr>
          <w:p>
            <w:pPr>
              <w:spacing w:line="239" w:lineRule="auto"/>
              <w:jc w:val="center"/>
              <w:rPr>
                <w:rFonts w:ascii="宋体" w:hAnsi="宋体" w:eastAsia="宋体" w:cs="宋体"/>
                <w:color w:val="353535"/>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2" w:hRule="atLeast"/>
        </w:trPr>
        <w:tc>
          <w:tcPr>
            <w:tcW w:w="333"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2</w:t>
            </w:r>
          </w:p>
        </w:tc>
        <w:tc>
          <w:tcPr>
            <w:tcW w:w="1680"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本所基本情况（含已设立分所情况）</w:t>
            </w:r>
          </w:p>
        </w:tc>
        <w:tc>
          <w:tcPr>
            <w:tcW w:w="666" w:type="dxa"/>
            <w:gridSpan w:val="2"/>
            <w:vMerge w:val="continue"/>
          </w:tcPr>
          <w:p>
            <w:pPr>
              <w:spacing w:line="239" w:lineRule="auto"/>
              <w:jc w:val="center"/>
              <w:rPr>
                <w:rFonts w:ascii="宋体" w:hAnsi="宋体" w:eastAsia="宋体" w:cs="宋体"/>
                <w:color w:val="353535"/>
                <w:sz w:val="18"/>
                <w:szCs w:val="18"/>
                <w:shd w:val="clear" w:color="auto" w:fill="FFFFFF"/>
              </w:rPr>
            </w:pPr>
          </w:p>
        </w:tc>
        <w:tc>
          <w:tcPr>
            <w:tcW w:w="712"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1份</w:t>
            </w:r>
          </w:p>
        </w:tc>
        <w:tc>
          <w:tcPr>
            <w:tcW w:w="700"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申请人自备</w:t>
            </w:r>
          </w:p>
          <w:p>
            <w:pPr>
              <w:spacing w:line="239" w:lineRule="auto"/>
              <w:jc w:val="center"/>
              <w:rPr>
                <w:rFonts w:ascii="宋体" w:hAnsi="宋体" w:eastAsia="宋体" w:cs="宋体"/>
                <w:color w:val="353535"/>
                <w:sz w:val="18"/>
                <w:szCs w:val="18"/>
                <w:shd w:val="clear" w:color="auto" w:fill="FFFFFF"/>
              </w:rPr>
            </w:pPr>
          </w:p>
        </w:tc>
        <w:tc>
          <w:tcPr>
            <w:tcW w:w="685" w:type="dxa"/>
          </w:tcPr>
          <w:p>
            <w:pPr>
              <w:spacing w:line="239" w:lineRule="auto"/>
              <w:jc w:val="center"/>
              <w:rPr>
                <w:rFonts w:ascii="宋体" w:hAnsi="宋体" w:eastAsia="宋体" w:cs="宋体"/>
                <w:color w:val="353535"/>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3"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3</w:t>
            </w:r>
          </w:p>
        </w:tc>
        <w:tc>
          <w:tcPr>
            <w:tcW w:w="1680"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本所关于选任拟任分所负责人的合伙人会议决议</w:t>
            </w:r>
          </w:p>
        </w:tc>
        <w:tc>
          <w:tcPr>
            <w:tcW w:w="666" w:type="dxa"/>
            <w:gridSpan w:val="2"/>
            <w:vMerge w:val="continue"/>
          </w:tcPr>
          <w:p>
            <w:pPr>
              <w:spacing w:line="239" w:lineRule="auto"/>
              <w:jc w:val="center"/>
              <w:rPr>
                <w:rFonts w:ascii="宋体" w:hAnsi="宋体" w:eastAsia="宋体" w:cs="宋体"/>
                <w:color w:val="353535"/>
                <w:sz w:val="18"/>
                <w:szCs w:val="18"/>
                <w:shd w:val="clear" w:color="auto" w:fill="FFFFFF"/>
              </w:rPr>
            </w:pPr>
          </w:p>
        </w:tc>
        <w:tc>
          <w:tcPr>
            <w:tcW w:w="712"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1份</w:t>
            </w:r>
          </w:p>
        </w:tc>
        <w:tc>
          <w:tcPr>
            <w:tcW w:w="700"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申请人自备</w:t>
            </w:r>
          </w:p>
          <w:p>
            <w:pPr>
              <w:spacing w:line="239" w:lineRule="auto"/>
              <w:jc w:val="center"/>
              <w:rPr>
                <w:rFonts w:ascii="宋体" w:hAnsi="宋体" w:eastAsia="宋体" w:cs="宋体"/>
                <w:color w:val="353535"/>
                <w:sz w:val="18"/>
                <w:szCs w:val="18"/>
                <w:shd w:val="clear" w:color="auto" w:fill="FFFFFF"/>
              </w:rPr>
            </w:pPr>
          </w:p>
        </w:tc>
        <w:tc>
          <w:tcPr>
            <w:tcW w:w="685" w:type="dxa"/>
          </w:tcPr>
          <w:p>
            <w:pPr>
              <w:spacing w:line="239" w:lineRule="auto"/>
              <w:jc w:val="center"/>
              <w:rPr>
                <w:rFonts w:ascii="宋体" w:hAnsi="宋体" w:eastAsia="宋体" w:cs="宋体"/>
                <w:color w:val="353535"/>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3"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4</w:t>
            </w:r>
          </w:p>
        </w:tc>
        <w:tc>
          <w:tcPr>
            <w:tcW w:w="1680"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资产证明（认缴承诺书）</w:t>
            </w:r>
          </w:p>
        </w:tc>
        <w:tc>
          <w:tcPr>
            <w:tcW w:w="666" w:type="dxa"/>
            <w:gridSpan w:val="2"/>
            <w:vMerge w:val="continue"/>
          </w:tcPr>
          <w:p>
            <w:pPr>
              <w:spacing w:line="239" w:lineRule="auto"/>
              <w:jc w:val="center"/>
              <w:rPr>
                <w:rFonts w:ascii="宋体" w:hAnsi="宋体" w:eastAsia="宋体" w:cs="宋体"/>
                <w:color w:val="353535"/>
                <w:sz w:val="18"/>
                <w:szCs w:val="18"/>
                <w:shd w:val="clear" w:color="auto" w:fill="FFFFFF"/>
              </w:rPr>
            </w:pPr>
          </w:p>
        </w:tc>
        <w:tc>
          <w:tcPr>
            <w:tcW w:w="712"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1份</w:t>
            </w:r>
          </w:p>
        </w:tc>
        <w:tc>
          <w:tcPr>
            <w:tcW w:w="700"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申请人自备</w:t>
            </w:r>
          </w:p>
          <w:p>
            <w:pPr>
              <w:spacing w:line="239" w:lineRule="auto"/>
              <w:jc w:val="center"/>
              <w:rPr>
                <w:rFonts w:ascii="宋体" w:hAnsi="宋体" w:eastAsia="宋体" w:cs="宋体"/>
                <w:color w:val="353535"/>
                <w:sz w:val="18"/>
                <w:szCs w:val="18"/>
                <w:shd w:val="clear" w:color="auto" w:fill="FFFFFF"/>
              </w:rPr>
            </w:pPr>
          </w:p>
        </w:tc>
        <w:tc>
          <w:tcPr>
            <w:tcW w:w="685" w:type="dxa"/>
          </w:tcPr>
          <w:p>
            <w:pPr>
              <w:spacing w:line="239" w:lineRule="auto"/>
              <w:jc w:val="center"/>
              <w:rPr>
                <w:rFonts w:ascii="宋体" w:hAnsi="宋体" w:eastAsia="宋体" w:cs="宋体"/>
                <w:color w:val="353535"/>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3"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5</w:t>
            </w:r>
          </w:p>
        </w:tc>
        <w:tc>
          <w:tcPr>
            <w:tcW w:w="1680"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拟任分所负责人的人选及基本情况住所证明（住所应符合房屋用途管理的规定，自有用房的应提交不动产权证，租赁用房的，应提交房屋租赁合同书、不动产权证）</w:t>
            </w:r>
          </w:p>
        </w:tc>
        <w:tc>
          <w:tcPr>
            <w:tcW w:w="666" w:type="dxa"/>
            <w:gridSpan w:val="2"/>
            <w:vMerge w:val="continue"/>
          </w:tcPr>
          <w:p>
            <w:pPr>
              <w:spacing w:line="239" w:lineRule="auto"/>
              <w:jc w:val="center"/>
              <w:rPr>
                <w:rFonts w:ascii="宋体" w:hAnsi="宋体" w:eastAsia="宋体" w:cs="宋体"/>
                <w:color w:val="353535"/>
                <w:sz w:val="18"/>
                <w:szCs w:val="18"/>
                <w:shd w:val="clear" w:color="auto" w:fill="FFFFFF"/>
              </w:rPr>
            </w:pPr>
          </w:p>
        </w:tc>
        <w:tc>
          <w:tcPr>
            <w:tcW w:w="712"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1份</w:t>
            </w:r>
          </w:p>
        </w:tc>
        <w:tc>
          <w:tcPr>
            <w:tcW w:w="700"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申请人自备</w:t>
            </w:r>
          </w:p>
          <w:p>
            <w:pPr>
              <w:spacing w:line="239" w:lineRule="auto"/>
              <w:jc w:val="center"/>
              <w:rPr>
                <w:rFonts w:ascii="宋体" w:hAnsi="宋体" w:eastAsia="宋体" w:cs="宋体"/>
                <w:color w:val="353535"/>
                <w:sz w:val="18"/>
                <w:szCs w:val="18"/>
                <w:shd w:val="clear" w:color="auto" w:fill="FFFFFF"/>
              </w:rPr>
            </w:pPr>
          </w:p>
        </w:tc>
        <w:tc>
          <w:tcPr>
            <w:tcW w:w="685" w:type="dxa"/>
          </w:tcPr>
          <w:p>
            <w:pPr>
              <w:spacing w:line="239" w:lineRule="auto"/>
              <w:jc w:val="center"/>
              <w:rPr>
                <w:rFonts w:ascii="宋体" w:hAnsi="宋体" w:eastAsia="宋体" w:cs="宋体"/>
                <w:color w:val="353535"/>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3"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6</w:t>
            </w:r>
          </w:p>
        </w:tc>
        <w:tc>
          <w:tcPr>
            <w:tcW w:w="1680"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本所符合《律师法》第十九条和《律师事务所管理办法》第三十三条规定条件的书面承诺</w:t>
            </w:r>
          </w:p>
        </w:tc>
        <w:tc>
          <w:tcPr>
            <w:tcW w:w="666" w:type="dxa"/>
            <w:gridSpan w:val="2"/>
            <w:vMerge w:val="continue"/>
          </w:tcPr>
          <w:p>
            <w:pPr>
              <w:spacing w:line="239" w:lineRule="auto"/>
              <w:jc w:val="center"/>
              <w:rPr>
                <w:rFonts w:ascii="宋体" w:hAnsi="宋体" w:eastAsia="宋体" w:cs="宋体"/>
                <w:color w:val="353535"/>
                <w:sz w:val="18"/>
                <w:szCs w:val="18"/>
                <w:shd w:val="clear" w:color="auto" w:fill="FFFFFF"/>
              </w:rPr>
            </w:pPr>
          </w:p>
        </w:tc>
        <w:tc>
          <w:tcPr>
            <w:tcW w:w="712"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1份</w:t>
            </w:r>
          </w:p>
        </w:tc>
        <w:tc>
          <w:tcPr>
            <w:tcW w:w="700"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申请人自备</w:t>
            </w:r>
          </w:p>
          <w:p>
            <w:pPr>
              <w:spacing w:line="239" w:lineRule="auto"/>
              <w:jc w:val="center"/>
              <w:rPr>
                <w:rFonts w:ascii="宋体" w:hAnsi="宋体" w:eastAsia="宋体" w:cs="宋体"/>
                <w:color w:val="353535"/>
                <w:sz w:val="18"/>
                <w:szCs w:val="18"/>
                <w:shd w:val="clear" w:color="auto" w:fill="FFFFFF"/>
              </w:rPr>
            </w:pPr>
          </w:p>
        </w:tc>
        <w:tc>
          <w:tcPr>
            <w:tcW w:w="685" w:type="dxa"/>
          </w:tcPr>
          <w:p>
            <w:pPr>
              <w:spacing w:line="239" w:lineRule="auto"/>
              <w:jc w:val="center"/>
              <w:rPr>
                <w:rFonts w:ascii="宋体" w:hAnsi="宋体" w:eastAsia="宋体" w:cs="宋体"/>
                <w:color w:val="353535"/>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6" w:hRule="atLeast"/>
        </w:trPr>
        <w:tc>
          <w:tcPr>
            <w:tcW w:w="333"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7</w:t>
            </w:r>
          </w:p>
        </w:tc>
        <w:tc>
          <w:tcPr>
            <w:tcW w:w="1680"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拟任分所负责人符合《律师法》第十九条和《律师事务所管理办法》第三十四条第一款第五项规定条件的书面承诺</w:t>
            </w:r>
          </w:p>
        </w:tc>
        <w:tc>
          <w:tcPr>
            <w:tcW w:w="666" w:type="dxa"/>
            <w:gridSpan w:val="2"/>
            <w:vMerge w:val="continue"/>
          </w:tcPr>
          <w:p>
            <w:pPr>
              <w:spacing w:line="239" w:lineRule="auto"/>
              <w:jc w:val="center"/>
              <w:rPr>
                <w:rFonts w:ascii="宋体" w:hAnsi="宋体" w:eastAsia="宋体" w:cs="宋体"/>
                <w:color w:val="353535"/>
                <w:sz w:val="18"/>
                <w:szCs w:val="18"/>
                <w:shd w:val="clear" w:color="auto" w:fill="FFFFFF"/>
              </w:rPr>
            </w:pPr>
          </w:p>
        </w:tc>
        <w:tc>
          <w:tcPr>
            <w:tcW w:w="712"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1份</w:t>
            </w:r>
          </w:p>
        </w:tc>
        <w:tc>
          <w:tcPr>
            <w:tcW w:w="700"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申请人自备</w:t>
            </w:r>
          </w:p>
          <w:p>
            <w:pPr>
              <w:spacing w:line="239" w:lineRule="auto"/>
              <w:jc w:val="center"/>
              <w:rPr>
                <w:rFonts w:ascii="宋体" w:hAnsi="宋体" w:eastAsia="宋体" w:cs="宋体"/>
                <w:color w:val="353535"/>
                <w:sz w:val="18"/>
                <w:szCs w:val="18"/>
                <w:shd w:val="clear" w:color="auto" w:fill="FFFFFF"/>
              </w:rPr>
            </w:pPr>
          </w:p>
        </w:tc>
        <w:tc>
          <w:tcPr>
            <w:tcW w:w="685" w:type="dxa"/>
          </w:tcPr>
          <w:p>
            <w:pPr>
              <w:spacing w:line="239" w:lineRule="auto"/>
              <w:jc w:val="center"/>
              <w:rPr>
                <w:rFonts w:ascii="宋体" w:hAnsi="宋体" w:eastAsia="宋体" w:cs="宋体"/>
                <w:color w:val="353535"/>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6" w:hRule="atLeast"/>
        </w:trPr>
        <w:tc>
          <w:tcPr>
            <w:tcW w:w="333"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8</w:t>
            </w:r>
          </w:p>
        </w:tc>
        <w:tc>
          <w:tcPr>
            <w:tcW w:w="1680"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本所制定的分所管理办法</w:t>
            </w:r>
          </w:p>
        </w:tc>
        <w:tc>
          <w:tcPr>
            <w:tcW w:w="666" w:type="dxa"/>
            <w:gridSpan w:val="2"/>
            <w:vMerge w:val="continue"/>
          </w:tcPr>
          <w:p>
            <w:pPr>
              <w:spacing w:line="239" w:lineRule="auto"/>
              <w:jc w:val="center"/>
              <w:rPr>
                <w:rFonts w:ascii="宋体" w:hAnsi="宋体" w:eastAsia="宋体" w:cs="宋体"/>
                <w:color w:val="353535"/>
                <w:sz w:val="18"/>
                <w:szCs w:val="18"/>
                <w:shd w:val="clear" w:color="auto" w:fill="FFFFFF"/>
              </w:rPr>
            </w:pPr>
          </w:p>
        </w:tc>
        <w:tc>
          <w:tcPr>
            <w:tcW w:w="712"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1份</w:t>
            </w:r>
          </w:p>
        </w:tc>
        <w:tc>
          <w:tcPr>
            <w:tcW w:w="700"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本所出具</w:t>
            </w:r>
          </w:p>
        </w:tc>
        <w:tc>
          <w:tcPr>
            <w:tcW w:w="685" w:type="dxa"/>
          </w:tcPr>
          <w:p>
            <w:pPr>
              <w:spacing w:line="239" w:lineRule="auto"/>
              <w:jc w:val="center"/>
              <w:rPr>
                <w:rFonts w:ascii="宋体" w:hAnsi="宋体" w:eastAsia="宋体" w:cs="宋体"/>
                <w:color w:val="353535"/>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6" w:hRule="atLeast"/>
        </w:trPr>
        <w:tc>
          <w:tcPr>
            <w:tcW w:w="333"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9</w:t>
            </w:r>
          </w:p>
        </w:tc>
        <w:tc>
          <w:tcPr>
            <w:tcW w:w="1680"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派驻律师名单、简历、身份证明材料和律师执业证书</w:t>
            </w:r>
          </w:p>
        </w:tc>
        <w:tc>
          <w:tcPr>
            <w:tcW w:w="666" w:type="dxa"/>
            <w:gridSpan w:val="2"/>
            <w:vMerge w:val="continue"/>
          </w:tcPr>
          <w:p>
            <w:pPr>
              <w:spacing w:line="239" w:lineRule="auto"/>
              <w:jc w:val="center"/>
              <w:rPr>
                <w:rFonts w:ascii="宋体" w:hAnsi="宋体" w:eastAsia="宋体" w:cs="宋体"/>
                <w:color w:val="353535"/>
                <w:sz w:val="18"/>
                <w:szCs w:val="18"/>
                <w:shd w:val="clear" w:color="auto" w:fill="FFFFFF"/>
              </w:rPr>
            </w:pPr>
          </w:p>
        </w:tc>
        <w:tc>
          <w:tcPr>
            <w:tcW w:w="712"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1份</w:t>
            </w:r>
          </w:p>
        </w:tc>
        <w:tc>
          <w:tcPr>
            <w:tcW w:w="700"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申请人自备</w:t>
            </w:r>
          </w:p>
          <w:p>
            <w:pPr>
              <w:spacing w:line="239" w:lineRule="auto"/>
              <w:jc w:val="center"/>
              <w:rPr>
                <w:rFonts w:ascii="宋体" w:hAnsi="宋体" w:eastAsia="宋体" w:cs="宋体"/>
                <w:color w:val="353535"/>
                <w:sz w:val="18"/>
                <w:szCs w:val="18"/>
                <w:shd w:val="clear" w:color="auto" w:fill="FFFFFF"/>
              </w:rPr>
            </w:pPr>
          </w:p>
        </w:tc>
        <w:tc>
          <w:tcPr>
            <w:tcW w:w="685" w:type="dxa"/>
          </w:tcPr>
          <w:p>
            <w:pPr>
              <w:spacing w:line="239" w:lineRule="auto"/>
              <w:jc w:val="center"/>
              <w:rPr>
                <w:rFonts w:ascii="宋体" w:hAnsi="宋体" w:eastAsia="宋体" w:cs="宋体"/>
                <w:color w:val="353535"/>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6" w:hRule="atLeast"/>
        </w:trPr>
        <w:tc>
          <w:tcPr>
            <w:tcW w:w="333"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10</w:t>
            </w:r>
          </w:p>
        </w:tc>
        <w:tc>
          <w:tcPr>
            <w:tcW w:w="1680"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律师事务所设立申请登记表</w:t>
            </w:r>
          </w:p>
        </w:tc>
        <w:tc>
          <w:tcPr>
            <w:tcW w:w="666" w:type="dxa"/>
            <w:gridSpan w:val="2"/>
            <w:vMerge w:val="continue"/>
          </w:tcPr>
          <w:p>
            <w:pPr>
              <w:spacing w:line="239" w:lineRule="auto"/>
              <w:jc w:val="center"/>
              <w:rPr>
                <w:rFonts w:ascii="宋体" w:hAnsi="宋体" w:eastAsia="宋体" w:cs="宋体"/>
                <w:color w:val="353535"/>
                <w:sz w:val="18"/>
                <w:szCs w:val="18"/>
                <w:shd w:val="clear" w:color="auto" w:fill="FFFFFF"/>
              </w:rPr>
            </w:pPr>
          </w:p>
        </w:tc>
        <w:tc>
          <w:tcPr>
            <w:tcW w:w="712"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1份</w:t>
            </w:r>
          </w:p>
        </w:tc>
        <w:tc>
          <w:tcPr>
            <w:tcW w:w="700"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申请人自备</w:t>
            </w:r>
          </w:p>
          <w:p>
            <w:pPr>
              <w:spacing w:line="239" w:lineRule="auto"/>
              <w:jc w:val="center"/>
              <w:rPr>
                <w:rFonts w:ascii="宋体" w:hAnsi="宋体" w:eastAsia="宋体" w:cs="宋体"/>
                <w:color w:val="353535"/>
                <w:sz w:val="18"/>
                <w:szCs w:val="18"/>
                <w:shd w:val="clear" w:color="auto" w:fill="FFFFFF"/>
              </w:rPr>
            </w:pPr>
          </w:p>
        </w:tc>
        <w:tc>
          <w:tcPr>
            <w:tcW w:w="685" w:type="dxa"/>
          </w:tcPr>
          <w:p>
            <w:pPr>
              <w:spacing w:line="239" w:lineRule="auto"/>
              <w:jc w:val="center"/>
              <w:rPr>
                <w:rFonts w:ascii="宋体" w:hAnsi="宋体" w:eastAsia="宋体" w:cs="宋体"/>
                <w:color w:val="353535"/>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35" w:hRule="atLeast"/>
        </w:trPr>
        <w:tc>
          <w:tcPr>
            <w:tcW w:w="4776" w:type="dxa"/>
            <w:gridSpan w:val="7"/>
          </w:tcPr>
          <w:p>
            <w:pPr>
              <w:spacing w:line="580" w:lineRule="exact"/>
              <w:rPr>
                <w:rStyle w:val="9"/>
                <w:rFonts w:ascii="宋体" w:hAnsi="宋体" w:eastAsia="宋体" w:cs="宋体"/>
                <w:color w:val="353535"/>
                <w:sz w:val="18"/>
                <w:szCs w:val="18"/>
                <w:shd w:val="clear" w:color="auto" w:fill="FFFFFF"/>
              </w:rPr>
            </w:pPr>
            <w:r>
              <w:rPr>
                <w:rStyle w:val="9"/>
                <w:rFonts w:hint="eastAsia" w:ascii="宋体" w:hAnsi="宋体" w:eastAsia="宋体" w:cs="宋体"/>
                <w:color w:val="353535"/>
                <w:sz w:val="18"/>
                <w:szCs w:val="18"/>
                <w:shd w:val="clear" w:color="auto" w:fill="FFFFFF"/>
              </w:rPr>
              <w:t>二、律师事务所（分所）变更许可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8" w:hRule="atLeast"/>
        </w:trPr>
        <w:tc>
          <w:tcPr>
            <w:tcW w:w="4776" w:type="dxa"/>
            <w:gridSpan w:val="7"/>
          </w:tcPr>
          <w:p>
            <w:pPr>
              <w:spacing w:line="580" w:lineRule="exact"/>
              <w:rPr>
                <w:rStyle w:val="9"/>
                <w:rFonts w:ascii="宋体" w:hAnsi="宋体" w:eastAsia="宋体" w:cs="宋体"/>
                <w:color w:val="353535"/>
                <w:sz w:val="18"/>
                <w:szCs w:val="18"/>
                <w:shd w:val="clear" w:color="auto" w:fill="FFFFFF"/>
              </w:rPr>
            </w:pPr>
            <w:r>
              <w:rPr>
                <w:rStyle w:val="9"/>
                <w:rFonts w:hint="eastAsia" w:ascii="宋体" w:hAnsi="宋体" w:eastAsia="宋体" w:cs="宋体"/>
                <w:color w:val="353535"/>
                <w:sz w:val="18"/>
                <w:szCs w:val="18"/>
                <w:shd w:val="clear" w:color="auto" w:fill="FFFFFF"/>
              </w:rPr>
              <w:t>（一）变更组织形式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3"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1</w:t>
            </w:r>
          </w:p>
        </w:tc>
        <w:tc>
          <w:tcPr>
            <w:tcW w:w="1680"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律师事务所变更组织形式申请表</w:t>
            </w:r>
          </w:p>
        </w:tc>
        <w:tc>
          <w:tcPr>
            <w:tcW w:w="666" w:type="dxa"/>
            <w:gridSpan w:val="2"/>
            <w:vMerge w:val="restart"/>
          </w:tcPr>
          <w:p>
            <w:pPr>
              <w:spacing w:line="239" w:lineRule="auto"/>
              <w:jc w:val="center"/>
              <w:rPr>
                <w:rFonts w:ascii="宋体" w:hAnsi="宋体" w:eastAsia="宋体" w:cs="宋体"/>
                <w:color w:val="353535"/>
                <w:sz w:val="18"/>
                <w:szCs w:val="18"/>
                <w:shd w:val="clear" w:color="auto" w:fill="FFFFFF"/>
              </w:rPr>
            </w:pPr>
          </w:p>
          <w:p>
            <w:pPr>
              <w:spacing w:line="239" w:lineRule="auto"/>
              <w:jc w:val="center"/>
              <w:rPr>
                <w:rFonts w:ascii="宋体" w:hAnsi="宋体" w:eastAsia="宋体" w:cs="宋体"/>
                <w:color w:val="353535"/>
                <w:sz w:val="18"/>
                <w:szCs w:val="18"/>
                <w:shd w:val="clear" w:color="auto" w:fill="FFFFFF"/>
              </w:rPr>
            </w:pPr>
          </w:p>
          <w:p>
            <w:pPr>
              <w:spacing w:line="239" w:lineRule="auto"/>
              <w:jc w:val="center"/>
              <w:rPr>
                <w:rFonts w:ascii="宋体" w:hAnsi="宋体" w:eastAsia="宋体" w:cs="宋体"/>
                <w:color w:val="353535"/>
                <w:sz w:val="18"/>
                <w:szCs w:val="18"/>
                <w:shd w:val="clear" w:color="auto" w:fill="FFFFFF"/>
              </w:rPr>
            </w:pPr>
          </w:p>
          <w:p>
            <w:pPr>
              <w:spacing w:line="239" w:lineRule="auto"/>
              <w:jc w:val="center"/>
              <w:rPr>
                <w:rFonts w:ascii="宋体" w:hAnsi="宋体" w:eastAsia="宋体" w:cs="宋体"/>
                <w:color w:val="353535"/>
                <w:sz w:val="18"/>
                <w:szCs w:val="18"/>
                <w:shd w:val="clear" w:color="auto" w:fill="FFFFFF"/>
              </w:rPr>
            </w:pPr>
          </w:p>
          <w:p>
            <w:pPr>
              <w:spacing w:line="239" w:lineRule="auto"/>
              <w:jc w:val="center"/>
              <w:rPr>
                <w:rFonts w:ascii="宋体" w:hAnsi="宋体" w:eastAsia="宋体" w:cs="宋体"/>
                <w:color w:val="353535"/>
                <w:sz w:val="18"/>
                <w:szCs w:val="18"/>
                <w:shd w:val="clear" w:color="auto" w:fill="FFFFFF"/>
              </w:rPr>
            </w:pPr>
          </w:p>
          <w:p>
            <w:pPr>
              <w:spacing w:line="239" w:lineRule="auto"/>
              <w:jc w:val="center"/>
              <w:rPr>
                <w:rFonts w:ascii="宋体" w:hAnsi="宋体" w:eastAsia="宋体" w:cs="宋体"/>
                <w:color w:val="353535"/>
                <w:sz w:val="18"/>
                <w:szCs w:val="18"/>
                <w:shd w:val="clear" w:color="auto" w:fill="FFFFFF"/>
              </w:rPr>
            </w:pPr>
          </w:p>
          <w:p>
            <w:pPr>
              <w:spacing w:line="239" w:lineRule="auto"/>
              <w:jc w:val="center"/>
              <w:rPr>
                <w:rFonts w:ascii="宋体" w:hAnsi="宋体" w:eastAsia="宋体" w:cs="宋体"/>
                <w:color w:val="353535"/>
                <w:sz w:val="18"/>
                <w:szCs w:val="18"/>
                <w:shd w:val="clear" w:color="auto" w:fill="FFFFFF"/>
              </w:rPr>
            </w:pPr>
          </w:p>
          <w:p>
            <w:pPr>
              <w:spacing w:line="239" w:lineRule="auto"/>
              <w:jc w:val="center"/>
              <w:rPr>
                <w:rFonts w:ascii="宋体" w:hAnsi="宋体" w:eastAsia="宋体" w:cs="宋体"/>
                <w:color w:val="353535"/>
                <w:sz w:val="18"/>
                <w:szCs w:val="18"/>
                <w:shd w:val="clear" w:color="auto" w:fill="FFFFFF"/>
              </w:rPr>
            </w:pPr>
          </w:p>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扫描件PDF形式</w:t>
            </w:r>
          </w:p>
        </w:tc>
        <w:tc>
          <w:tcPr>
            <w:tcW w:w="712"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1份</w:t>
            </w:r>
          </w:p>
        </w:tc>
        <w:tc>
          <w:tcPr>
            <w:tcW w:w="700"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申请人自备</w:t>
            </w:r>
          </w:p>
        </w:tc>
        <w:tc>
          <w:tcPr>
            <w:tcW w:w="685" w:type="dxa"/>
          </w:tcPr>
          <w:p>
            <w:pPr>
              <w:spacing w:line="239" w:lineRule="auto"/>
              <w:jc w:val="center"/>
              <w:rPr>
                <w:rFonts w:ascii="宋体" w:hAnsi="宋体" w:eastAsia="宋体" w:cs="宋体"/>
                <w:color w:val="353535"/>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3"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2</w:t>
            </w:r>
          </w:p>
        </w:tc>
        <w:tc>
          <w:tcPr>
            <w:tcW w:w="1680"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律师事务所变更组织形式情况报告（报告需说明律师事务所变更组织形式前的业务、人员、资产、债务等情况，以及变更过程中对业务衔接、人员安排、资产处置、债务承担等事项的处置情况）</w:t>
            </w:r>
          </w:p>
        </w:tc>
        <w:tc>
          <w:tcPr>
            <w:tcW w:w="666" w:type="dxa"/>
            <w:gridSpan w:val="2"/>
            <w:vMerge w:val="continue"/>
          </w:tcPr>
          <w:p>
            <w:pPr>
              <w:spacing w:line="239" w:lineRule="auto"/>
              <w:jc w:val="center"/>
              <w:rPr>
                <w:rFonts w:ascii="宋体" w:hAnsi="宋体" w:eastAsia="宋体" w:cs="宋体"/>
                <w:color w:val="353535"/>
                <w:sz w:val="18"/>
                <w:szCs w:val="18"/>
                <w:shd w:val="clear" w:color="auto" w:fill="FFFFFF"/>
              </w:rPr>
            </w:pPr>
          </w:p>
        </w:tc>
        <w:tc>
          <w:tcPr>
            <w:tcW w:w="712"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1份</w:t>
            </w:r>
          </w:p>
        </w:tc>
        <w:tc>
          <w:tcPr>
            <w:tcW w:w="700"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申请人自备</w:t>
            </w:r>
          </w:p>
        </w:tc>
        <w:tc>
          <w:tcPr>
            <w:tcW w:w="685" w:type="dxa"/>
          </w:tcPr>
          <w:p>
            <w:pPr>
              <w:spacing w:line="239" w:lineRule="auto"/>
              <w:jc w:val="center"/>
              <w:rPr>
                <w:rFonts w:ascii="宋体" w:hAnsi="宋体" w:eastAsia="宋体" w:cs="宋体"/>
                <w:color w:val="353535"/>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3"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3</w:t>
            </w:r>
          </w:p>
        </w:tc>
        <w:tc>
          <w:tcPr>
            <w:tcW w:w="1680"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按照拟变更后的律师事务所组织形式提交新所材料</w:t>
            </w:r>
          </w:p>
        </w:tc>
        <w:tc>
          <w:tcPr>
            <w:tcW w:w="666" w:type="dxa"/>
            <w:gridSpan w:val="2"/>
            <w:vMerge w:val="continue"/>
          </w:tcPr>
          <w:p>
            <w:pPr>
              <w:spacing w:line="239" w:lineRule="auto"/>
              <w:jc w:val="center"/>
              <w:rPr>
                <w:rFonts w:ascii="宋体" w:hAnsi="宋体" w:eastAsia="宋体" w:cs="宋体"/>
                <w:color w:val="353535"/>
                <w:sz w:val="18"/>
                <w:szCs w:val="18"/>
                <w:shd w:val="clear" w:color="auto" w:fill="FFFFFF"/>
              </w:rPr>
            </w:pPr>
          </w:p>
        </w:tc>
        <w:tc>
          <w:tcPr>
            <w:tcW w:w="712"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1份</w:t>
            </w:r>
          </w:p>
        </w:tc>
        <w:tc>
          <w:tcPr>
            <w:tcW w:w="700"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申请人自备</w:t>
            </w:r>
          </w:p>
        </w:tc>
        <w:tc>
          <w:tcPr>
            <w:tcW w:w="685" w:type="dxa"/>
          </w:tcPr>
          <w:p>
            <w:pPr>
              <w:spacing w:line="239" w:lineRule="auto"/>
              <w:jc w:val="center"/>
              <w:rPr>
                <w:rFonts w:ascii="宋体" w:hAnsi="宋体" w:eastAsia="宋体" w:cs="宋体"/>
                <w:color w:val="353535"/>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3"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4</w:t>
            </w:r>
          </w:p>
        </w:tc>
        <w:tc>
          <w:tcPr>
            <w:tcW w:w="1680"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合伙律师事务所变更为个人律师事务所的，还需提交原所合伙人签名的并加盖律师事务所公章的决定变更律师事务所组织形式的合伙人会议决议</w:t>
            </w:r>
          </w:p>
        </w:tc>
        <w:tc>
          <w:tcPr>
            <w:tcW w:w="666" w:type="dxa"/>
            <w:gridSpan w:val="2"/>
            <w:vMerge w:val="continue"/>
          </w:tcPr>
          <w:p>
            <w:pPr>
              <w:spacing w:line="239" w:lineRule="auto"/>
              <w:jc w:val="center"/>
              <w:rPr>
                <w:rFonts w:ascii="宋体" w:hAnsi="宋体" w:eastAsia="宋体" w:cs="宋体"/>
                <w:color w:val="353535"/>
                <w:sz w:val="18"/>
                <w:szCs w:val="18"/>
                <w:shd w:val="clear" w:color="auto" w:fill="FFFFFF"/>
              </w:rPr>
            </w:pPr>
          </w:p>
        </w:tc>
        <w:tc>
          <w:tcPr>
            <w:tcW w:w="712"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1份</w:t>
            </w:r>
          </w:p>
        </w:tc>
        <w:tc>
          <w:tcPr>
            <w:tcW w:w="700"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申请人自备</w:t>
            </w:r>
          </w:p>
        </w:tc>
        <w:tc>
          <w:tcPr>
            <w:tcW w:w="685" w:type="dxa"/>
          </w:tcPr>
          <w:p>
            <w:pPr>
              <w:spacing w:line="239" w:lineRule="auto"/>
              <w:jc w:val="center"/>
              <w:rPr>
                <w:rFonts w:ascii="宋体" w:hAnsi="宋体" w:eastAsia="宋体" w:cs="宋体"/>
                <w:color w:val="353535"/>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3"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5</w:t>
            </w:r>
          </w:p>
        </w:tc>
        <w:tc>
          <w:tcPr>
            <w:tcW w:w="1680" w:type="dxa"/>
          </w:tcPr>
          <w:p>
            <w:pPr>
              <w:pStyle w:val="5"/>
              <w:widowControl/>
              <w:spacing w:before="60" w:beforeAutospacing="0" w:after="60" w:afterAutospacing="0" w:line="570" w:lineRule="atLeast"/>
              <w:jc w:val="center"/>
              <w:rPr>
                <w:rFonts w:ascii="宋体" w:hAnsi="宋体" w:eastAsia="宋体" w:cs="宋体"/>
                <w:color w:val="353535"/>
                <w:kern w:val="2"/>
                <w:sz w:val="18"/>
                <w:szCs w:val="18"/>
                <w:shd w:val="clear" w:color="auto" w:fill="FFFFFF"/>
                <w:lang w:bidi="ar-SA"/>
              </w:rPr>
            </w:pPr>
            <w:r>
              <w:rPr>
                <w:rFonts w:hint="eastAsia" w:ascii="宋体" w:hAnsi="宋体" w:eastAsia="宋体" w:cs="宋体"/>
                <w:color w:val="353535"/>
                <w:kern w:val="2"/>
                <w:sz w:val="18"/>
                <w:szCs w:val="18"/>
                <w:shd w:val="clear" w:color="auto" w:fill="FFFFFF"/>
                <w:lang w:bidi="ar-SA"/>
              </w:rPr>
              <w:t>原律师事务所执业许可证（含正本和副本</w:t>
            </w:r>
          </w:p>
          <w:p>
            <w:pPr>
              <w:spacing w:line="239" w:lineRule="auto"/>
              <w:jc w:val="center"/>
              <w:rPr>
                <w:rFonts w:ascii="宋体" w:hAnsi="宋体" w:eastAsia="宋体" w:cs="宋体"/>
                <w:color w:val="353535"/>
                <w:sz w:val="18"/>
                <w:szCs w:val="18"/>
                <w:shd w:val="clear" w:color="auto" w:fill="FFFFFF"/>
              </w:rPr>
            </w:pPr>
          </w:p>
        </w:tc>
        <w:tc>
          <w:tcPr>
            <w:tcW w:w="666" w:type="dxa"/>
            <w:gridSpan w:val="2"/>
            <w:vMerge w:val="continue"/>
          </w:tcPr>
          <w:p>
            <w:pPr>
              <w:spacing w:line="239" w:lineRule="auto"/>
              <w:jc w:val="center"/>
              <w:rPr>
                <w:rFonts w:ascii="宋体" w:hAnsi="宋体" w:eastAsia="宋体" w:cs="宋体"/>
                <w:color w:val="353535"/>
                <w:sz w:val="18"/>
                <w:szCs w:val="18"/>
                <w:shd w:val="clear" w:color="auto" w:fill="FFFFFF"/>
              </w:rPr>
            </w:pPr>
          </w:p>
        </w:tc>
        <w:tc>
          <w:tcPr>
            <w:tcW w:w="712"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1份</w:t>
            </w:r>
          </w:p>
        </w:tc>
        <w:tc>
          <w:tcPr>
            <w:tcW w:w="700"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省司法厅颁发</w:t>
            </w:r>
          </w:p>
          <w:p>
            <w:pPr>
              <w:spacing w:line="239" w:lineRule="auto"/>
              <w:jc w:val="center"/>
              <w:rPr>
                <w:rFonts w:ascii="宋体" w:hAnsi="宋体" w:eastAsia="宋体" w:cs="宋体"/>
                <w:color w:val="353535"/>
                <w:sz w:val="18"/>
                <w:szCs w:val="18"/>
                <w:shd w:val="clear" w:color="auto" w:fill="FFFFFF"/>
              </w:rPr>
            </w:pPr>
          </w:p>
        </w:tc>
        <w:tc>
          <w:tcPr>
            <w:tcW w:w="685" w:type="dxa"/>
          </w:tcPr>
          <w:p>
            <w:pPr>
              <w:spacing w:line="239" w:lineRule="auto"/>
              <w:jc w:val="center"/>
              <w:rPr>
                <w:rFonts w:ascii="宋体" w:hAnsi="宋体" w:eastAsia="宋体" w:cs="宋体"/>
                <w:color w:val="353535"/>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76" w:type="dxa"/>
            <w:gridSpan w:val="7"/>
          </w:tcPr>
          <w:p>
            <w:pPr>
              <w:spacing w:line="239" w:lineRule="auto"/>
              <w:jc w:val="center"/>
              <w:rPr>
                <w:rStyle w:val="9"/>
                <w:rFonts w:ascii="宋体" w:hAnsi="宋体" w:eastAsia="宋体" w:cs="宋体"/>
                <w:color w:val="353535"/>
                <w:sz w:val="18"/>
                <w:szCs w:val="18"/>
                <w:shd w:val="clear" w:color="auto" w:fill="FFFFFF"/>
              </w:rPr>
            </w:pPr>
            <w:r>
              <w:rPr>
                <w:rStyle w:val="9"/>
                <w:rFonts w:hint="eastAsia" w:ascii="宋体" w:hAnsi="宋体" w:eastAsia="宋体" w:cs="宋体"/>
                <w:color w:val="353535"/>
                <w:sz w:val="18"/>
                <w:szCs w:val="18"/>
                <w:shd w:val="clear" w:color="auto" w:fill="FFFFFF"/>
              </w:rPr>
              <w:t>（二）变更名称、负责人、章程、合伙协议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91" w:type="dxa"/>
            <w:gridSpan w:val="5"/>
          </w:tcPr>
          <w:p>
            <w:pPr>
              <w:spacing w:line="239" w:lineRule="auto"/>
              <w:jc w:val="center"/>
              <w:rPr>
                <w:rFonts w:ascii="宋体" w:hAnsi="宋体" w:eastAsia="宋体" w:cs="宋体"/>
                <w:color w:val="353535"/>
                <w:sz w:val="18"/>
                <w:szCs w:val="18"/>
                <w:shd w:val="clear" w:color="auto" w:fill="FFFFFF"/>
              </w:rPr>
            </w:pPr>
            <w:r>
              <w:rPr>
                <w:rStyle w:val="9"/>
                <w:rFonts w:hint="eastAsia" w:ascii="宋体" w:hAnsi="宋体" w:eastAsia="宋体" w:cs="宋体"/>
                <w:color w:val="353535"/>
                <w:sz w:val="18"/>
                <w:szCs w:val="18"/>
                <w:shd w:val="clear" w:color="auto" w:fill="FFFFFF"/>
              </w:rPr>
              <w:t>1、变更名称</w:t>
            </w:r>
          </w:p>
        </w:tc>
        <w:tc>
          <w:tcPr>
            <w:tcW w:w="700" w:type="dxa"/>
          </w:tcPr>
          <w:p>
            <w:pPr>
              <w:spacing w:line="239" w:lineRule="auto"/>
              <w:jc w:val="center"/>
              <w:rPr>
                <w:rStyle w:val="9"/>
                <w:rFonts w:ascii="宋体" w:hAnsi="宋体" w:eastAsia="宋体" w:cs="宋体"/>
                <w:color w:val="353535"/>
                <w:sz w:val="18"/>
                <w:szCs w:val="18"/>
                <w:shd w:val="clear" w:color="auto" w:fill="FFFFFF"/>
              </w:rPr>
            </w:pPr>
          </w:p>
        </w:tc>
        <w:tc>
          <w:tcPr>
            <w:tcW w:w="685" w:type="dxa"/>
          </w:tcPr>
          <w:p>
            <w:pPr>
              <w:spacing w:line="239" w:lineRule="auto"/>
              <w:jc w:val="center"/>
              <w:rPr>
                <w:rStyle w:val="9"/>
                <w:rFonts w:ascii="宋体" w:hAnsi="宋体" w:eastAsia="宋体" w:cs="宋体"/>
                <w:color w:val="353535"/>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3"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①</w:t>
            </w:r>
          </w:p>
        </w:tc>
        <w:tc>
          <w:tcPr>
            <w:tcW w:w="1680"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律师事务所变更名称申请表</w:t>
            </w:r>
          </w:p>
        </w:tc>
        <w:tc>
          <w:tcPr>
            <w:tcW w:w="666" w:type="dxa"/>
            <w:gridSpan w:val="2"/>
            <w:vMerge w:val="restart"/>
          </w:tcPr>
          <w:p>
            <w:pPr>
              <w:spacing w:line="239" w:lineRule="auto"/>
              <w:jc w:val="center"/>
              <w:rPr>
                <w:rFonts w:ascii="宋体" w:hAnsi="宋体" w:eastAsia="宋体" w:cs="宋体"/>
                <w:color w:val="353535"/>
                <w:sz w:val="18"/>
                <w:szCs w:val="18"/>
                <w:shd w:val="clear" w:color="auto" w:fill="FFFFFF"/>
              </w:rPr>
            </w:pPr>
          </w:p>
          <w:p>
            <w:pPr>
              <w:spacing w:line="239" w:lineRule="auto"/>
              <w:jc w:val="center"/>
              <w:rPr>
                <w:rFonts w:ascii="宋体" w:hAnsi="宋体" w:eastAsia="宋体" w:cs="宋体"/>
                <w:color w:val="353535"/>
                <w:sz w:val="18"/>
                <w:szCs w:val="18"/>
                <w:shd w:val="clear" w:color="auto" w:fill="FFFFFF"/>
              </w:rPr>
            </w:pPr>
          </w:p>
          <w:p>
            <w:pPr>
              <w:spacing w:line="239" w:lineRule="auto"/>
              <w:jc w:val="center"/>
              <w:rPr>
                <w:rFonts w:ascii="宋体" w:hAnsi="宋体" w:eastAsia="宋体" w:cs="宋体"/>
                <w:color w:val="353535"/>
                <w:sz w:val="18"/>
                <w:szCs w:val="18"/>
                <w:shd w:val="clear" w:color="auto" w:fill="FFFFFF"/>
              </w:rPr>
            </w:pPr>
          </w:p>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扫描件PDF形式</w:t>
            </w:r>
          </w:p>
        </w:tc>
        <w:tc>
          <w:tcPr>
            <w:tcW w:w="712"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1份</w:t>
            </w:r>
          </w:p>
        </w:tc>
        <w:tc>
          <w:tcPr>
            <w:tcW w:w="700"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申请人自备</w:t>
            </w:r>
          </w:p>
        </w:tc>
        <w:tc>
          <w:tcPr>
            <w:tcW w:w="685" w:type="dxa"/>
          </w:tcPr>
          <w:p>
            <w:pPr>
              <w:spacing w:line="239" w:lineRule="auto"/>
              <w:jc w:val="center"/>
              <w:rPr>
                <w:rFonts w:ascii="宋体" w:hAnsi="宋体" w:eastAsia="宋体" w:cs="宋体"/>
                <w:color w:val="353535"/>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3"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②</w:t>
            </w:r>
          </w:p>
        </w:tc>
        <w:tc>
          <w:tcPr>
            <w:tcW w:w="1680"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律师事务所执业许可证（含正副本）</w:t>
            </w:r>
          </w:p>
        </w:tc>
        <w:tc>
          <w:tcPr>
            <w:tcW w:w="666" w:type="dxa"/>
            <w:gridSpan w:val="2"/>
            <w:vMerge w:val="continue"/>
          </w:tcPr>
          <w:p>
            <w:pPr>
              <w:spacing w:line="239" w:lineRule="auto"/>
              <w:jc w:val="center"/>
              <w:rPr>
                <w:rFonts w:ascii="宋体" w:hAnsi="宋体" w:eastAsia="宋体" w:cs="宋体"/>
                <w:color w:val="353535"/>
                <w:sz w:val="18"/>
                <w:szCs w:val="18"/>
                <w:shd w:val="clear" w:color="auto" w:fill="FFFFFF"/>
              </w:rPr>
            </w:pPr>
          </w:p>
        </w:tc>
        <w:tc>
          <w:tcPr>
            <w:tcW w:w="712"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1份</w:t>
            </w:r>
          </w:p>
        </w:tc>
        <w:tc>
          <w:tcPr>
            <w:tcW w:w="700"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省司法厅颁发</w:t>
            </w:r>
          </w:p>
        </w:tc>
        <w:tc>
          <w:tcPr>
            <w:tcW w:w="685" w:type="dxa"/>
          </w:tcPr>
          <w:p>
            <w:pPr>
              <w:spacing w:line="239" w:lineRule="auto"/>
              <w:jc w:val="center"/>
              <w:rPr>
                <w:rFonts w:ascii="宋体" w:hAnsi="宋体" w:eastAsia="宋体" w:cs="宋体"/>
                <w:color w:val="353535"/>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3"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③</w:t>
            </w:r>
          </w:p>
        </w:tc>
        <w:tc>
          <w:tcPr>
            <w:tcW w:w="1680"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新的律师事务所章程（合伙律师事务所变更名称的，还需提交合伙人签名并加盖律师事务所公章的决定变更律师事务所名称的合伙人会议决议及经全体合伙人签名并加盖律师事务所公章的新的律师事务所章程、合伙协议）</w:t>
            </w:r>
          </w:p>
        </w:tc>
        <w:tc>
          <w:tcPr>
            <w:tcW w:w="666" w:type="dxa"/>
            <w:gridSpan w:val="2"/>
            <w:vMerge w:val="continue"/>
          </w:tcPr>
          <w:p>
            <w:pPr>
              <w:spacing w:line="239" w:lineRule="auto"/>
              <w:jc w:val="center"/>
              <w:rPr>
                <w:rFonts w:ascii="宋体" w:hAnsi="宋体" w:eastAsia="宋体" w:cs="宋体"/>
                <w:color w:val="353535"/>
                <w:sz w:val="18"/>
                <w:szCs w:val="18"/>
                <w:shd w:val="clear" w:color="auto" w:fill="FFFFFF"/>
              </w:rPr>
            </w:pPr>
          </w:p>
        </w:tc>
        <w:tc>
          <w:tcPr>
            <w:tcW w:w="712"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1份</w:t>
            </w:r>
          </w:p>
        </w:tc>
        <w:tc>
          <w:tcPr>
            <w:tcW w:w="700" w:type="dxa"/>
          </w:tcPr>
          <w:p>
            <w:pPr>
              <w:spacing w:line="239" w:lineRule="auto"/>
              <w:jc w:val="center"/>
              <w:rPr>
                <w:rFonts w:ascii="宋体" w:hAnsi="宋体" w:eastAsia="宋体" w:cs="宋体"/>
                <w:color w:val="353535"/>
                <w:sz w:val="18"/>
                <w:szCs w:val="18"/>
                <w:shd w:val="clear" w:color="auto" w:fill="FFFFFF"/>
              </w:rPr>
            </w:pPr>
          </w:p>
          <w:p>
            <w:pPr>
              <w:spacing w:line="239" w:lineRule="auto"/>
              <w:jc w:val="center"/>
              <w:rPr>
                <w:rFonts w:ascii="宋体" w:hAnsi="宋体" w:eastAsia="宋体" w:cs="宋体"/>
                <w:color w:val="353535"/>
                <w:sz w:val="18"/>
                <w:szCs w:val="18"/>
                <w:shd w:val="clear" w:color="auto" w:fill="FFFFFF"/>
              </w:rPr>
            </w:pPr>
          </w:p>
          <w:p>
            <w:pPr>
              <w:spacing w:line="239" w:lineRule="auto"/>
              <w:jc w:val="center"/>
              <w:rPr>
                <w:rFonts w:ascii="宋体" w:hAnsi="宋体" w:eastAsia="宋体" w:cs="宋体"/>
                <w:color w:val="353535"/>
                <w:sz w:val="18"/>
                <w:szCs w:val="18"/>
                <w:shd w:val="clear" w:color="auto" w:fill="FFFFFF"/>
              </w:rPr>
            </w:pPr>
          </w:p>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申请人自备</w:t>
            </w:r>
          </w:p>
        </w:tc>
        <w:tc>
          <w:tcPr>
            <w:tcW w:w="685" w:type="dxa"/>
          </w:tcPr>
          <w:p>
            <w:pPr>
              <w:spacing w:line="239" w:lineRule="auto"/>
              <w:jc w:val="center"/>
              <w:rPr>
                <w:rFonts w:ascii="宋体" w:hAnsi="宋体" w:eastAsia="宋体" w:cs="宋体"/>
                <w:color w:val="353535"/>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76" w:type="dxa"/>
            <w:gridSpan w:val="7"/>
          </w:tcPr>
          <w:p>
            <w:pPr>
              <w:spacing w:line="239" w:lineRule="auto"/>
              <w:jc w:val="center"/>
              <w:rPr>
                <w:rStyle w:val="9"/>
                <w:rFonts w:ascii="宋体" w:hAnsi="宋体" w:eastAsia="宋体" w:cs="宋体"/>
                <w:color w:val="353535"/>
                <w:sz w:val="18"/>
                <w:szCs w:val="18"/>
                <w:shd w:val="clear" w:color="auto" w:fill="FFFFFF"/>
              </w:rPr>
            </w:pPr>
            <w:r>
              <w:rPr>
                <w:rStyle w:val="9"/>
                <w:rFonts w:hint="eastAsia" w:ascii="宋体" w:hAnsi="宋体" w:eastAsia="宋体" w:cs="宋体"/>
                <w:color w:val="353535"/>
                <w:sz w:val="18"/>
                <w:szCs w:val="18"/>
                <w:shd w:val="clear" w:color="auto" w:fill="FFFFFF"/>
              </w:rPr>
              <w:t>2、变更负责人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3"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①</w:t>
            </w:r>
          </w:p>
        </w:tc>
        <w:tc>
          <w:tcPr>
            <w:tcW w:w="1680"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变更负责人申请表</w:t>
            </w:r>
          </w:p>
        </w:tc>
        <w:tc>
          <w:tcPr>
            <w:tcW w:w="666" w:type="dxa"/>
            <w:gridSpan w:val="2"/>
            <w:vMerge w:val="restart"/>
          </w:tcPr>
          <w:p>
            <w:pPr>
              <w:spacing w:line="239" w:lineRule="auto"/>
              <w:jc w:val="center"/>
              <w:rPr>
                <w:rFonts w:ascii="宋体" w:hAnsi="宋体" w:eastAsia="宋体" w:cs="宋体"/>
                <w:color w:val="353535"/>
                <w:sz w:val="18"/>
                <w:szCs w:val="18"/>
                <w:shd w:val="clear" w:color="auto" w:fill="FFFFFF"/>
              </w:rPr>
            </w:pPr>
          </w:p>
          <w:p>
            <w:pPr>
              <w:spacing w:line="239" w:lineRule="auto"/>
              <w:jc w:val="center"/>
              <w:rPr>
                <w:rFonts w:ascii="宋体" w:hAnsi="宋体" w:eastAsia="宋体" w:cs="宋体"/>
                <w:color w:val="353535"/>
                <w:sz w:val="18"/>
                <w:szCs w:val="18"/>
                <w:shd w:val="clear" w:color="auto" w:fill="FFFFFF"/>
              </w:rPr>
            </w:pPr>
          </w:p>
          <w:p>
            <w:pPr>
              <w:spacing w:line="239" w:lineRule="auto"/>
              <w:jc w:val="center"/>
              <w:rPr>
                <w:rFonts w:ascii="宋体" w:hAnsi="宋体" w:eastAsia="宋体" w:cs="宋体"/>
                <w:color w:val="353535"/>
                <w:sz w:val="18"/>
                <w:szCs w:val="18"/>
                <w:shd w:val="clear" w:color="auto" w:fill="FFFFFF"/>
              </w:rPr>
            </w:pPr>
          </w:p>
          <w:p>
            <w:pPr>
              <w:spacing w:line="239" w:lineRule="auto"/>
              <w:jc w:val="center"/>
              <w:rPr>
                <w:rFonts w:ascii="宋体" w:hAnsi="宋体" w:eastAsia="宋体" w:cs="宋体"/>
                <w:color w:val="353535"/>
                <w:sz w:val="18"/>
                <w:szCs w:val="18"/>
                <w:shd w:val="clear" w:color="auto" w:fill="FFFFFF"/>
              </w:rPr>
            </w:pPr>
          </w:p>
          <w:p>
            <w:pPr>
              <w:spacing w:line="239" w:lineRule="auto"/>
              <w:jc w:val="center"/>
              <w:rPr>
                <w:rFonts w:ascii="宋体" w:hAnsi="宋体" w:eastAsia="宋体" w:cs="宋体"/>
                <w:color w:val="353535"/>
                <w:sz w:val="18"/>
                <w:szCs w:val="18"/>
                <w:shd w:val="clear" w:color="auto" w:fill="FFFFFF"/>
              </w:rPr>
            </w:pPr>
          </w:p>
          <w:p>
            <w:pPr>
              <w:spacing w:line="239" w:lineRule="auto"/>
              <w:jc w:val="center"/>
              <w:rPr>
                <w:rFonts w:ascii="宋体" w:hAnsi="宋体" w:eastAsia="宋体" w:cs="宋体"/>
                <w:color w:val="353535"/>
                <w:sz w:val="18"/>
                <w:szCs w:val="18"/>
                <w:shd w:val="clear" w:color="auto" w:fill="FFFFFF"/>
              </w:rPr>
            </w:pPr>
          </w:p>
          <w:p>
            <w:pPr>
              <w:spacing w:line="239" w:lineRule="auto"/>
              <w:jc w:val="center"/>
              <w:rPr>
                <w:rFonts w:ascii="宋体" w:hAnsi="宋体" w:eastAsia="宋体" w:cs="宋体"/>
                <w:color w:val="353535"/>
                <w:sz w:val="18"/>
                <w:szCs w:val="18"/>
                <w:shd w:val="clear" w:color="auto" w:fill="FFFFFF"/>
              </w:rPr>
            </w:pPr>
          </w:p>
          <w:p>
            <w:pPr>
              <w:spacing w:line="239" w:lineRule="auto"/>
              <w:jc w:val="center"/>
              <w:rPr>
                <w:rFonts w:ascii="宋体" w:hAnsi="宋体" w:eastAsia="宋体" w:cs="宋体"/>
                <w:color w:val="353535"/>
                <w:sz w:val="18"/>
                <w:szCs w:val="18"/>
                <w:shd w:val="clear" w:color="auto" w:fill="FFFFFF"/>
              </w:rPr>
            </w:pPr>
          </w:p>
          <w:p>
            <w:pPr>
              <w:spacing w:line="239" w:lineRule="auto"/>
              <w:jc w:val="center"/>
              <w:rPr>
                <w:rFonts w:ascii="宋体" w:hAnsi="宋体" w:eastAsia="宋体" w:cs="宋体"/>
                <w:color w:val="353535"/>
                <w:sz w:val="18"/>
                <w:szCs w:val="18"/>
                <w:shd w:val="clear" w:color="auto" w:fill="FFFFFF"/>
              </w:rPr>
            </w:pPr>
          </w:p>
          <w:p>
            <w:pPr>
              <w:spacing w:line="239" w:lineRule="auto"/>
              <w:jc w:val="center"/>
              <w:rPr>
                <w:rFonts w:ascii="宋体" w:hAnsi="宋体" w:eastAsia="宋体" w:cs="宋体"/>
                <w:color w:val="353535"/>
                <w:sz w:val="18"/>
                <w:szCs w:val="18"/>
                <w:shd w:val="clear" w:color="auto" w:fill="FFFFFF"/>
              </w:rPr>
            </w:pPr>
          </w:p>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扫描件PDF形式</w:t>
            </w:r>
          </w:p>
        </w:tc>
        <w:tc>
          <w:tcPr>
            <w:tcW w:w="712"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1份</w:t>
            </w:r>
          </w:p>
        </w:tc>
        <w:tc>
          <w:tcPr>
            <w:tcW w:w="700"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申请人自备</w:t>
            </w:r>
          </w:p>
        </w:tc>
        <w:tc>
          <w:tcPr>
            <w:tcW w:w="685" w:type="dxa"/>
          </w:tcPr>
          <w:p>
            <w:pPr>
              <w:spacing w:line="239" w:lineRule="auto"/>
              <w:jc w:val="center"/>
              <w:rPr>
                <w:rFonts w:ascii="宋体" w:hAnsi="宋体" w:eastAsia="宋体" w:cs="宋体"/>
                <w:color w:val="353535"/>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3"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②</w:t>
            </w:r>
          </w:p>
        </w:tc>
        <w:tc>
          <w:tcPr>
            <w:tcW w:w="1680"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律师事务所执业许可证（含正副本）</w:t>
            </w:r>
          </w:p>
        </w:tc>
        <w:tc>
          <w:tcPr>
            <w:tcW w:w="666" w:type="dxa"/>
            <w:gridSpan w:val="2"/>
            <w:vMerge w:val="continue"/>
          </w:tcPr>
          <w:p>
            <w:pPr>
              <w:spacing w:line="239" w:lineRule="auto"/>
              <w:jc w:val="center"/>
              <w:rPr>
                <w:rFonts w:ascii="宋体" w:hAnsi="宋体" w:eastAsia="宋体" w:cs="宋体"/>
                <w:color w:val="353535"/>
                <w:sz w:val="18"/>
                <w:szCs w:val="18"/>
                <w:shd w:val="clear" w:color="auto" w:fill="FFFFFF"/>
              </w:rPr>
            </w:pPr>
          </w:p>
        </w:tc>
        <w:tc>
          <w:tcPr>
            <w:tcW w:w="712"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1份</w:t>
            </w:r>
          </w:p>
        </w:tc>
        <w:tc>
          <w:tcPr>
            <w:tcW w:w="700"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省司法厅颁发</w:t>
            </w:r>
          </w:p>
          <w:p>
            <w:pPr>
              <w:spacing w:line="239" w:lineRule="auto"/>
              <w:jc w:val="center"/>
              <w:rPr>
                <w:rFonts w:ascii="宋体" w:hAnsi="宋体" w:eastAsia="宋体" w:cs="宋体"/>
                <w:color w:val="353535"/>
                <w:sz w:val="18"/>
                <w:szCs w:val="18"/>
                <w:shd w:val="clear" w:color="auto" w:fill="FFFFFF"/>
              </w:rPr>
            </w:pPr>
          </w:p>
        </w:tc>
        <w:tc>
          <w:tcPr>
            <w:tcW w:w="685" w:type="dxa"/>
          </w:tcPr>
          <w:p>
            <w:pPr>
              <w:spacing w:line="239" w:lineRule="auto"/>
              <w:jc w:val="center"/>
              <w:rPr>
                <w:rFonts w:ascii="宋体" w:hAnsi="宋体" w:eastAsia="宋体" w:cs="宋体"/>
                <w:color w:val="353535"/>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3"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③</w:t>
            </w:r>
          </w:p>
        </w:tc>
        <w:tc>
          <w:tcPr>
            <w:tcW w:w="1680"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分所变更负责人的，还需提交本所关于选任拟任分所负责人的合伙人会议决议及该人选符合《律师法》第十九条和《律师事务所管理办法》第三十四条第一款第五项规定条件的书面承诺</w:t>
            </w:r>
          </w:p>
        </w:tc>
        <w:tc>
          <w:tcPr>
            <w:tcW w:w="666" w:type="dxa"/>
            <w:gridSpan w:val="2"/>
            <w:vMerge w:val="continue"/>
          </w:tcPr>
          <w:p>
            <w:pPr>
              <w:spacing w:line="239" w:lineRule="auto"/>
              <w:jc w:val="center"/>
              <w:rPr>
                <w:rFonts w:ascii="宋体" w:hAnsi="宋体" w:eastAsia="宋体" w:cs="宋体"/>
                <w:color w:val="353535"/>
                <w:sz w:val="18"/>
                <w:szCs w:val="18"/>
                <w:shd w:val="clear" w:color="auto" w:fill="FFFFFF"/>
              </w:rPr>
            </w:pPr>
          </w:p>
        </w:tc>
        <w:tc>
          <w:tcPr>
            <w:tcW w:w="712"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1份</w:t>
            </w:r>
          </w:p>
        </w:tc>
        <w:tc>
          <w:tcPr>
            <w:tcW w:w="700"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本所出具</w:t>
            </w:r>
          </w:p>
        </w:tc>
        <w:tc>
          <w:tcPr>
            <w:tcW w:w="685" w:type="dxa"/>
          </w:tcPr>
          <w:p>
            <w:pPr>
              <w:spacing w:line="239" w:lineRule="auto"/>
              <w:jc w:val="center"/>
              <w:rPr>
                <w:rFonts w:ascii="宋体" w:hAnsi="宋体" w:eastAsia="宋体" w:cs="宋体"/>
                <w:color w:val="353535"/>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3"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④</w:t>
            </w:r>
          </w:p>
        </w:tc>
        <w:tc>
          <w:tcPr>
            <w:tcW w:w="1680"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合伙律师事务所变更负责人的，还需提交合伙人签名的并加盖律师事务所公章的决定变更律师事务所负责人的合伙人会议决议</w:t>
            </w:r>
          </w:p>
        </w:tc>
        <w:tc>
          <w:tcPr>
            <w:tcW w:w="666" w:type="dxa"/>
            <w:gridSpan w:val="2"/>
            <w:vMerge w:val="continue"/>
          </w:tcPr>
          <w:p>
            <w:pPr>
              <w:spacing w:line="239" w:lineRule="auto"/>
              <w:jc w:val="center"/>
              <w:rPr>
                <w:rFonts w:ascii="宋体" w:hAnsi="宋体" w:eastAsia="宋体" w:cs="宋体"/>
                <w:color w:val="353535"/>
                <w:sz w:val="18"/>
                <w:szCs w:val="18"/>
                <w:shd w:val="clear" w:color="auto" w:fill="FFFFFF"/>
              </w:rPr>
            </w:pPr>
          </w:p>
        </w:tc>
        <w:tc>
          <w:tcPr>
            <w:tcW w:w="712"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1份</w:t>
            </w:r>
          </w:p>
        </w:tc>
        <w:tc>
          <w:tcPr>
            <w:tcW w:w="700"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申请人自备</w:t>
            </w:r>
          </w:p>
        </w:tc>
        <w:tc>
          <w:tcPr>
            <w:tcW w:w="685" w:type="dxa"/>
          </w:tcPr>
          <w:p>
            <w:pPr>
              <w:spacing w:line="239" w:lineRule="auto"/>
              <w:jc w:val="center"/>
              <w:rPr>
                <w:rFonts w:ascii="宋体" w:hAnsi="宋体" w:eastAsia="宋体" w:cs="宋体"/>
                <w:color w:val="353535"/>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3"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⑤</w:t>
            </w:r>
          </w:p>
        </w:tc>
        <w:tc>
          <w:tcPr>
            <w:tcW w:w="1680"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国资所变更负责人的，还需提交主管司法行政机关出具的任命文件</w:t>
            </w:r>
          </w:p>
        </w:tc>
        <w:tc>
          <w:tcPr>
            <w:tcW w:w="666" w:type="dxa"/>
            <w:gridSpan w:val="2"/>
            <w:vMerge w:val="continue"/>
          </w:tcPr>
          <w:p>
            <w:pPr>
              <w:spacing w:line="239" w:lineRule="auto"/>
              <w:jc w:val="center"/>
              <w:rPr>
                <w:rFonts w:ascii="宋体" w:hAnsi="宋体" w:eastAsia="宋体" w:cs="宋体"/>
                <w:color w:val="353535"/>
                <w:sz w:val="18"/>
                <w:szCs w:val="18"/>
                <w:shd w:val="clear" w:color="auto" w:fill="FFFFFF"/>
              </w:rPr>
            </w:pPr>
          </w:p>
        </w:tc>
        <w:tc>
          <w:tcPr>
            <w:tcW w:w="712"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1份</w:t>
            </w:r>
          </w:p>
        </w:tc>
        <w:tc>
          <w:tcPr>
            <w:tcW w:w="700"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主管司法行政机关出具</w:t>
            </w:r>
          </w:p>
          <w:p>
            <w:pPr>
              <w:spacing w:line="239" w:lineRule="auto"/>
              <w:jc w:val="center"/>
              <w:rPr>
                <w:rFonts w:ascii="宋体" w:hAnsi="宋体" w:eastAsia="宋体" w:cs="宋体"/>
                <w:color w:val="353535"/>
                <w:sz w:val="18"/>
                <w:szCs w:val="18"/>
                <w:shd w:val="clear" w:color="auto" w:fill="FFFFFF"/>
              </w:rPr>
            </w:pPr>
          </w:p>
        </w:tc>
        <w:tc>
          <w:tcPr>
            <w:tcW w:w="685" w:type="dxa"/>
          </w:tcPr>
          <w:p>
            <w:pPr>
              <w:spacing w:line="239" w:lineRule="auto"/>
              <w:jc w:val="center"/>
              <w:rPr>
                <w:rFonts w:ascii="宋体" w:hAnsi="宋体" w:eastAsia="宋体" w:cs="宋体"/>
                <w:color w:val="353535"/>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76" w:type="dxa"/>
            <w:gridSpan w:val="7"/>
          </w:tcPr>
          <w:p>
            <w:pPr>
              <w:spacing w:line="239" w:lineRule="auto"/>
              <w:jc w:val="center"/>
              <w:rPr>
                <w:rStyle w:val="9"/>
                <w:rFonts w:ascii="宋体" w:hAnsi="宋体" w:eastAsia="宋体" w:cs="宋体"/>
                <w:color w:val="353535"/>
                <w:sz w:val="18"/>
                <w:szCs w:val="18"/>
                <w:shd w:val="clear" w:color="auto" w:fill="FFFFFF"/>
              </w:rPr>
            </w:pPr>
            <w:r>
              <w:rPr>
                <w:rStyle w:val="9"/>
                <w:rFonts w:hint="eastAsia" w:ascii="宋体" w:hAnsi="宋体" w:eastAsia="宋体" w:cs="宋体"/>
                <w:color w:val="353535"/>
                <w:sz w:val="18"/>
                <w:szCs w:val="18"/>
                <w:shd w:val="clear" w:color="auto" w:fill="FFFFFF"/>
              </w:rPr>
              <w:t>3、</w:t>
            </w:r>
            <w:r>
              <w:rPr>
                <w:rStyle w:val="9"/>
                <w:rFonts w:hint="eastAsia" w:ascii="宋体" w:hAnsi="宋体" w:eastAsia="宋体" w:cs="宋体"/>
                <w:color w:val="353535"/>
                <w:kern w:val="0"/>
                <w:sz w:val="18"/>
                <w:szCs w:val="18"/>
                <w:shd w:val="clear" w:color="auto" w:fill="FFFFFF"/>
                <w:lang w:bidi="ar"/>
              </w:rPr>
              <w:t>变更章程</w:t>
            </w:r>
            <w:r>
              <w:rPr>
                <w:rStyle w:val="9"/>
                <w:rFonts w:hint="eastAsia" w:ascii="宋体" w:hAnsi="宋体" w:eastAsia="宋体" w:cs="宋体"/>
                <w:color w:val="353535"/>
                <w:sz w:val="18"/>
                <w:szCs w:val="18"/>
                <w:shd w:val="clear" w:color="auto" w:fill="FFFFFF"/>
              </w:rPr>
              <w:t>：</w:t>
            </w:r>
            <w:r>
              <w:rPr>
                <w:rFonts w:hint="eastAsia" w:ascii="宋体" w:hAnsi="宋体" w:eastAsia="宋体" w:cs="宋体"/>
                <w:color w:val="353535"/>
                <w:sz w:val="18"/>
                <w:szCs w:val="18"/>
                <w:shd w:val="clear" w:color="auto" w:fill="FFFFFF"/>
              </w:rPr>
              <w:t> </w:t>
            </w:r>
            <w:r>
              <w:rPr>
                <w:rStyle w:val="9"/>
                <w:rFonts w:hint="eastAsia" w:ascii="宋体" w:hAnsi="宋体" w:eastAsia="宋体" w:cs="宋体"/>
                <w:color w:val="353535"/>
                <w:sz w:val="18"/>
                <w:szCs w:val="18"/>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3"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①</w:t>
            </w:r>
          </w:p>
        </w:tc>
        <w:tc>
          <w:tcPr>
            <w:tcW w:w="1680"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律师事务所变更章程申请表  </w:t>
            </w:r>
          </w:p>
        </w:tc>
        <w:tc>
          <w:tcPr>
            <w:tcW w:w="666" w:type="dxa"/>
            <w:gridSpan w:val="2"/>
            <w:vMerge w:val="restart"/>
          </w:tcPr>
          <w:p>
            <w:pPr>
              <w:spacing w:line="239" w:lineRule="auto"/>
              <w:jc w:val="center"/>
              <w:rPr>
                <w:rFonts w:ascii="宋体" w:hAnsi="宋体" w:eastAsia="宋体" w:cs="宋体"/>
                <w:color w:val="353535"/>
                <w:sz w:val="18"/>
                <w:szCs w:val="18"/>
                <w:shd w:val="clear" w:color="auto" w:fill="FFFFFF"/>
              </w:rPr>
            </w:pPr>
          </w:p>
          <w:p>
            <w:pPr>
              <w:spacing w:line="239" w:lineRule="auto"/>
              <w:jc w:val="center"/>
              <w:rPr>
                <w:rFonts w:ascii="宋体" w:hAnsi="宋体" w:eastAsia="宋体" w:cs="宋体"/>
                <w:color w:val="353535"/>
                <w:sz w:val="18"/>
                <w:szCs w:val="18"/>
                <w:shd w:val="clear" w:color="auto" w:fill="FFFFFF"/>
              </w:rPr>
            </w:pPr>
          </w:p>
          <w:p>
            <w:pPr>
              <w:spacing w:line="239" w:lineRule="auto"/>
              <w:jc w:val="center"/>
              <w:rPr>
                <w:rFonts w:ascii="宋体" w:hAnsi="宋体" w:eastAsia="宋体" w:cs="宋体"/>
                <w:color w:val="353535"/>
                <w:sz w:val="18"/>
                <w:szCs w:val="18"/>
                <w:shd w:val="clear" w:color="auto" w:fill="FFFFFF"/>
              </w:rPr>
            </w:pPr>
          </w:p>
          <w:p>
            <w:pPr>
              <w:spacing w:line="239" w:lineRule="auto"/>
              <w:jc w:val="center"/>
              <w:rPr>
                <w:rFonts w:ascii="宋体" w:hAnsi="宋体" w:eastAsia="宋体" w:cs="宋体"/>
                <w:color w:val="353535"/>
                <w:sz w:val="18"/>
                <w:szCs w:val="18"/>
                <w:shd w:val="clear" w:color="auto" w:fill="FFFFFF"/>
              </w:rPr>
            </w:pPr>
          </w:p>
          <w:p>
            <w:pPr>
              <w:spacing w:line="239" w:lineRule="auto"/>
              <w:jc w:val="center"/>
              <w:rPr>
                <w:rFonts w:ascii="宋体" w:hAnsi="宋体" w:eastAsia="宋体" w:cs="宋体"/>
                <w:color w:val="353535"/>
                <w:sz w:val="18"/>
                <w:szCs w:val="18"/>
                <w:shd w:val="clear" w:color="auto" w:fill="FFFFFF"/>
              </w:rPr>
            </w:pPr>
          </w:p>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扫描件PDF形式</w:t>
            </w:r>
          </w:p>
        </w:tc>
        <w:tc>
          <w:tcPr>
            <w:tcW w:w="712"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1份</w:t>
            </w:r>
          </w:p>
        </w:tc>
        <w:tc>
          <w:tcPr>
            <w:tcW w:w="700"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申请人自备</w:t>
            </w:r>
          </w:p>
        </w:tc>
        <w:tc>
          <w:tcPr>
            <w:tcW w:w="685" w:type="dxa"/>
          </w:tcPr>
          <w:p>
            <w:pPr>
              <w:spacing w:line="239" w:lineRule="auto"/>
              <w:jc w:val="center"/>
              <w:rPr>
                <w:rFonts w:ascii="宋体" w:hAnsi="宋体" w:eastAsia="宋体" w:cs="宋体"/>
                <w:color w:val="353535"/>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3"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②</w:t>
            </w:r>
          </w:p>
        </w:tc>
        <w:tc>
          <w:tcPr>
            <w:tcW w:w="1680"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修订后的律师事务所变更章程</w:t>
            </w:r>
          </w:p>
        </w:tc>
        <w:tc>
          <w:tcPr>
            <w:tcW w:w="666" w:type="dxa"/>
            <w:gridSpan w:val="2"/>
            <w:vMerge w:val="continue"/>
          </w:tcPr>
          <w:p>
            <w:pPr>
              <w:spacing w:line="239" w:lineRule="auto"/>
              <w:jc w:val="center"/>
              <w:rPr>
                <w:rFonts w:ascii="宋体" w:hAnsi="宋体" w:eastAsia="宋体" w:cs="宋体"/>
                <w:color w:val="353535"/>
                <w:sz w:val="18"/>
                <w:szCs w:val="18"/>
                <w:shd w:val="clear" w:color="auto" w:fill="FFFFFF"/>
              </w:rPr>
            </w:pPr>
          </w:p>
        </w:tc>
        <w:tc>
          <w:tcPr>
            <w:tcW w:w="712"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1份</w:t>
            </w:r>
          </w:p>
        </w:tc>
        <w:tc>
          <w:tcPr>
            <w:tcW w:w="700"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申请人自备</w:t>
            </w:r>
          </w:p>
        </w:tc>
        <w:tc>
          <w:tcPr>
            <w:tcW w:w="685" w:type="dxa"/>
          </w:tcPr>
          <w:p>
            <w:pPr>
              <w:spacing w:line="239" w:lineRule="auto"/>
              <w:jc w:val="center"/>
              <w:rPr>
                <w:rFonts w:ascii="宋体" w:hAnsi="宋体" w:eastAsia="宋体" w:cs="宋体"/>
                <w:color w:val="353535"/>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3"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③</w:t>
            </w:r>
          </w:p>
        </w:tc>
        <w:tc>
          <w:tcPr>
            <w:tcW w:w="1680"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合伙律师事务所变更章程的，还需提交全体合伙人签名并加盖律师事务所公章的决定变更律师事务所章程合伙协议的合伙人会议决议及经全体合伙人签名并加盖律师事务所公章的新的律师事务所合伙协议</w:t>
            </w:r>
          </w:p>
        </w:tc>
        <w:tc>
          <w:tcPr>
            <w:tcW w:w="666" w:type="dxa"/>
            <w:gridSpan w:val="2"/>
            <w:vMerge w:val="continue"/>
          </w:tcPr>
          <w:p>
            <w:pPr>
              <w:spacing w:line="239" w:lineRule="auto"/>
              <w:jc w:val="center"/>
              <w:rPr>
                <w:rFonts w:ascii="宋体" w:hAnsi="宋体" w:eastAsia="宋体" w:cs="宋体"/>
                <w:color w:val="353535"/>
                <w:sz w:val="18"/>
                <w:szCs w:val="18"/>
                <w:shd w:val="clear" w:color="auto" w:fill="FFFFFF"/>
              </w:rPr>
            </w:pPr>
          </w:p>
        </w:tc>
        <w:tc>
          <w:tcPr>
            <w:tcW w:w="712"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1份</w:t>
            </w:r>
          </w:p>
        </w:tc>
        <w:tc>
          <w:tcPr>
            <w:tcW w:w="700"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申请人自备</w:t>
            </w:r>
          </w:p>
        </w:tc>
        <w:tc>
          <w:tcPr>
            <w:tcW w:w="685" w:type="dxa"/>
          </w:tcPr>
          <w:p>
            <w:pPr>
              <w:spacing w:line="239" w:lineRule="auto"/>
              <w:jc w:val="center"/>
              <w:rPr>
                <w:rFonts w:ascii="宋体" w:hAnsi="宋体" w:eastAsia="宋体" w:cs="宋体"/>
                <w:color w:val="353535"/>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76" w:type="dxa"/>
            <w:gridSpan w:val="7"/>
          </w:tcPr>
          <w:p>
            <w:pPr>
              <w:spacing w:line="239" w:lineRule="auto"/>
              <w:jc w:val="center"/>
              <w:rPr>
                <w:rStyle w:val="9"/>
                <w:rFonts w:ascii="宋体" w:hAnsi="宋体" w:eastAsia="宋体" w:cs="宋体"/>
                <w:color w:val="353535"/>
                <w:sz w:val="18"/>
                <w:szCs w:val="18"/>
                <w:shd w:val="clear" w:color="auto" w:fill="FFFFFF"/>
              </w:rPr>
            </w:pPr>
            <w:r>
              <w:rPr>
                <w:rStyle w:val="9"/>
                <w:rFonts w:hint="eastAsia" w:ascii="宋体" w:hAnsi="宋体" w:eastAsia="宋体" w:cs="宋体"/>
                <w:color w:val="353535"/>
                <w:sz w:val="18"/>
                <w:szCs w:val="18"/>
                <w:shd w:val="clear" w:color="auto" w:fill="FFFFFF"/>
              </w:rPr>
              <w:t>4、变更合伙协议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3"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①</w:t>
            </w:r>
          </w:p>
        </w:tc>
        <w:tc>
          <w:tcPr>
            <w:tcW w:w="1680"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律师事务所变更合伙协议申请表</w:t>
            </w:r>
          </w:p>
        </w:tc>
        <w:tc>
          <w:tcPr>
            <w:tcW w:w="666" w:type="dxa"/>
            <w:gridSpan w:val="2"/>
            <w:vMerge w:val="restart"/>
          </w:tcPr>
          <w:p>
            <w:pPr>
              <w:spacing w:line="239" w:lineRule="auto"/>
              <w:jc w:val="center"/>
              <w:rPr>
                <w:rFonts w:ascii="宋体" w:hAnsi="宋体" w:eastAsia="宋体" w:cs="宋体"/>
                <w:color w:val="353535"/>
                <w:sz w:val="18"/>
                <w:szCs w:val="18"/>
                <w:shd w:val="clear" w:color="auto" w:fill="FFFFFF"/>
              </w:rPr>
            </w:pPr>
          </w:p>
          <w:p>
            <w:pPr>
              <w:spacing w:line="239" w:lineRule="auto"/>
              <w:jc w:val="center"/>
              <w:rPr>
                <w:rFonts w:ascii="宋体" w:hAnsi="宋体" w:eastAsia="宋体" w:cs="宋体"/>
                <w:color w:val="353535"/>
                <w:sz w:val="18"/>
                <w:szCs w:val="18"/>
                <w:shd w:val="clear" w:color="auto" w:fill="FFFFFF"/>
              </w:rPr>
            </w:pPr>
          </w:p>
          <w:p>
            <w:pPr>
              <w:spacing w:line="239" w:lineRule="auto"/>
              <w:jc w:val="center"/>
              <w:rPr>
                <w:rFonts w:ascii="宋体" w:hAnsi="宋体" w:eastAsia="宋体" w:cs="宋体"/>
                <w:color w:val="353535"/>
                <w:sz w:val="18"/>
                <w:szCs w:val="18"/>
                <w:shd w:val="clear" w:color="auto" w:fill="FFFFFF"/>
              </w:rPr>
            </w:pPr>
          </w:p>
          <w:p>
            <w:pPr>
              <w:spacing w:line="239" w:lineRule="auto"/>
              <w:jc w:val="center"/>
              <w:rPr>
                <w:rFonts w:ascii="宋体" w:hAnsi="宋体" w:eastAsia="宋体" w:cs="宋体"/>
                <w:color w:val="353535"/>
                <w:sz w:val="18"/>
                <w:szCs w:val="18"/>
                <w:shd w:val="clear" w:color="auto" w:fill="FFFFFF"/>
              </w:rPr>
            </w:pPr>
          </w:p>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扫描件PDF形式</w:t>
            </w:r>
          </w:p>
        </w:tc>
        <w:tc>
          <w:tcPr>
            <w:tcW w:w="712"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1份</w:t>
            </w:r>
          </w:p>
        </w:tc>
        <w:tc>
          <w:tcPr>
            <w:tcW w:w="700"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申请人自备</w:t>
            </w:r>
          </w:p>
        </w:tc>
        <w:tc>
          <w:tcPr>
            <w:tcW w:w="685" w:type="dxa"/>
          </w:tcPr>
          <w:p>
            <w:pPr>
              <w:spacing w:line="239" w:lineRule="auto"/>
              <w:jc w:val="center"/>
              <w:rPr>
                <w:rFonts w:ascii="宋体" w:hAnsi="宋体" w:eastAsia="宋体" w:cs="宋体"/>
                <w:color w:val="353535"/>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3"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②</w:t>
            </w:r>
          </w:p>
        </w:tc>
        <w:tc>
          <w:tcPr>
            <w:tcW w:w="1680"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由全体合伙人签名的并加盖律师事务所公章的决定变更律师事务所合伙协议的合伙人会议决议</w:t>
            </w:r>
          </w:p>
        </w:tc>
        <w:tc>
          <w:tcPr>
            <w:tcW w:w="666" w:type="dxa"/>
            <w:gridSpan w:val="2"/>
            <w:vMerge w:val="continue"/>
          </w:tcPr>
          <w:p>
            <w:pPr>
              <w:spacing w:line="239" w:lineRule="auto"/>
              <w:jc w:val="center"/>
              <w:rPr>
                <w:rFonts w:ascii="宋体" w:hAnsi="宋体" w:eastAsia="宋体" w:cs="宋体"/>
                <w:color w:val="353535"/>
                <w:sz w:val="18"/>
                <w:szCs w:val="18"/>
                <w:shd w:val="clear" w:color="auto" w:fill="FFFFFF"/>
              </w:rPr>
            </w:pPr>
          </w:p>
        </w:tc>
        <w:tc>
          <w:tcPr>
            <w:tcW w:w="712"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1份</w:t>
            </w:r>
          </w:p>
        </w:tc>
        <w:tc>
          <w:tcPr>
            <w:tcW w:w="700"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申请人自备</w:t>
            </w:r>
          </w:p>
        </w:tc>
        <w:tc>
          <w:tcPr>
            <w:tcW w:w="685" w:type="dxa"/>
          </w:tcPr>
          <w:p>
            <w:pPr>
              <w:spacing w:line="239" w:lineRule="auto"/>
              <w:jc w:val="center"/>
              <w:rPr>
                <w:rFonts w:ascii="宋体" w:hAnsi="宋体" w:eastAsia="宋体" w:cs="宋体"/>
                <w:color w:val="353535"/>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3"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③</w:t>
            </w:r>
          </w:p>
        </w:tc>
        <w:tc>
          <w:tcPr>
            <w:tcW w:w="1680"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由全体合伙人签名的并加盖律师事务所公章的新的律师事务所章程、合伙协议</w:t>
            </w:r>
          </w:p>
        </w:tc>
        <w:tc>
          <w:tcPr>
            <w:tcW w:w="666" w:type="dxa"/>
            <w:gridSpan w:val="2"/>
            <w:vMerge w:val="continue"/>
          </w:tcPr>
          <w:p>
            <w:pPr>
              <w:spacing w:line="239" w:lineRule="auto"/>
              <w:jc w:val="center"/>
              <w:rPr>
                <w:rFonts w:ascii="宋体" w:hAnsi="宋体" w:eastAsia="宋体" w:cs="宋体"/>
                <w:color w:val="353535"/>
                <w:sz w:val="18"/>
                <w:szCs w:val="18"/>
                <w:shd w:val="clear" w:color="auto" w:fill="FFFFFF"/>
              </w:rPr>
            </w:pPr>
          </w:p>
        </w:tc>
        <w:tc>
          <w:tcPr>
            <w:tcW w:w="712"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1份</w:t>
            </w:r>
          </w:p>
        </w:tc>
        <w:tc>
          <w:tcPr>
            <w:tcW w:w="700"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申请人自备</w:t>
            </w:r>
          </w:p>
        </w:tc>
        <w:tc>
          <w:tcPr>
            <w:tcW w:w="685" w:type="dxa"/>
          </w:tcPr>
          <w:p>
            <w:pPr>
              <w:spacing w:line="239" w:lineRule="auto"/>
              <w:jc w:val="center"/>
              <w:rPr>
                <w:rFonts w:ascii="宋体" w:hAnsi="宋体" w:eastAsia="宋体" w:cs="宋体"/>
                <w:color w:val="353535"/>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76" w:type="dxa"/>
            <w:gridSpan w:val="7"/>
          </w:tcPr>
          <w:p>
            <w:pPr>
              <w:spacing w:line="239" w:lineRule="auto"/>
              <w:jc w:val="center"/>
              <w:rPr>
                <w:rStyle w:val="9"/>
                <w:rFonts w:ascii="宋体" w:hAnsi="宋体" w:eastAsia="宋体" w:cs="宋体"/>
                <w:color w:val="353535"/>
                <w:sz w:val="18"/>
                <w:szCs w:val="18"/>
                <w:shd w:val="clear" w:color="auto" w:fill="FFFFFF"/>
              </w:rPr>
            </w:pPr>
            <w:r>
              <w:rPr>
                <w:rStyle w:val="9"/>
                <w:rFonts w:hint="eastAsia" w:ascii="宋体" w:hAnsi="宋体" w:eastAsia="宋体" w:cs="宋体"/>
                <w:color w:val="353535"/>
                <w:sz w:val="18"/>
                <w:szCs w:val="18"/>
                <w:shd w:val="clear" w:color="auto" w:fill="FFFFFF"/>
              </w:rPr>
              <w:t>（三）律师事务所分所变更派驻分所律师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3"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①</w:t>
            </w:r>
          </w:p>
        </w:tc>
        <w:tc>
          <w:tcPr>
            <w:tcW w:w="1680"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律师事务所变更派驻分所律师申请表</w:t>
            </w:r>
          </w:p>
        </w:tc>
        <w:tc>
          <w:tcPr>
            <w:tcW w:w="666" w:type="dxa"/>
            <w:gridSpan w:val="2"/>
            <w:vMerge w:val="restart"/>
          </w:tcPr>
          <w:p>
            <w:pPr>
              <w:spacing w:line="239" w:lineRule="auto"/>
              <w:jc w:val="center"/>
              <w:rPr>
                <w:rFonts w:ascii="宋体" w:hAnsi="宋体" w:eastAsia="宋体" w:cs="宋体"/>
                <w:color w:val="353535"/>
                <w:sz w:val="18"/>
                <w:szCs w:val="18"/>
                <w:shd w:val="clear" w:color="auto" w:fill="FFFFFF"/>
              </w:rPr>
            </w:pPr>
          </w:p>
          <w:p>
            <w:pPr>
              <w:spacing w:line="239" w:lineRule="auto"/>
              <w:jc w:val="center"/>
              <w:rPr>
                <w:rFonts w:ascii="宋体" w:hAnsi="宋体" w:eastAsia="宋体" w:cs="宋体"/>
                <w:color w:val="353535"/>
                <w:sz w:val="18"/>
                <w:szCs w:val="18"/>
                <w:shd w:val="clear" w:color="auto" w:fill="FFFFFF"/>
              </w:rPr>
            </w:pPr>
          </w:p>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扫描件PDF形式</w:t>
            </w:r>
          </w:p>
        </w:tc>
        <w:tc>
          <w:tcPr>
            <w:tcW w:w="712"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1份</w:t>
            </w:r>
          </w:p>
        </w:tc>
        <w:tc>
          <w:tcPr>
            <w:tcW w:w="700"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申请人自备</w:t>
            </w:r>
          </w:p>
        </w:tc>
        <w:tc>
          <w:tcPr>
            <w:tcW w:w="685" w:type="dxa"/>
          </w:tcPr>
          <w:p>
            <w:pPr>
              <w:spacing w:line="239" w:lineRule="auto"/>
              <w:jc w:val="center"/>
              <w:rPr>
                <w:rFonts w:ascii="宋体" w:hAnsi="宋体" w:eastAsia="宋体" w:cs="宋体"/>
                <w:color w:val="353535"/>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3"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②</w:t>
            </w:r>
          </w:p>
        </w:tc>
        <w:tc>
          <w:tcPr>
            <w:tcW w:w="1680"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律师事务所分所执业许可证（含正本和副本）</w:t>
            </w:r>
          </w:p>
        </w:tc>
        <w:tc>
          <w:tcPr>
            <w:tcW w:w="666" w:type="dxa"/>
            <w:gridSpan w:val="2"/>
            <w:vMerge w:val="continue"/>
          </w:tcPr>
          <w:p>
            <w:pPr>
              <w:spacing w:line="239" w:lineRule="auto"/>
              <w:jc w:val="center"/>
              <w:rPr>
                <w:rFonts w:ascii="宋体" w:hAnsi="宋体" w:eastAsia="宋体" w:cs="宋体"/>
                <w:color w:val="353535"/>
                <w:sz w:val="18"/>
                <w:szCs w:val="18"/>
                <w:shd w:val="clear" w:color="auto" w:fill="FFFFFF"/>
              </w:rPr>
            </w:pPr>
          </w:p>
        </w:tc>
        <w:tc>
          <w:tcPr>
            <w:tcW w:w="712"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1份</w:t>
            </w:r>
          </w:p>
        </w:tc>
        <w:tc>
          <w:tcPr>
            <w:tcW w:w="700"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省司法厅颁发</w:t>
            </w:r>
          </w:p>
          <w:p>
            <w:pPr>
              <w:spacing w:line="239" w:lineRule="auto"/>
              <w:jc w:val="center"/>
              <w:rPr>
                <w:rFonts w:ascii="宋体" w:hAnsi="宋体" w:eastAsia="宋体" w:cs="宋体"/>
                <w:color w:val="353535"/>
                <w:sz w:val="18"/>
                <w:szCs w:val="18"/>
                <w:shd w:val="clear" w:color="auto" w:fill="FFFFFF"/>
              </w:rPr>
            </w:pPr>
          </w:p>
        </w:tc>
        <w:tc>
          <w:tcPr>
            <w:tcW w:w="685" w:type="dxa"/>
          </w:tcPr>
          <w:p>
            <w:pPr>
              <w:spacing w:line="239" w:lineRule="auto"/>
              <w:jc w:val="center"/>
              <w:rPr>
                <w:rFonts w:ascii="宋体" w:hAnsi="宋体" w:eastAsia="宋体" w:cs="宋体"/>
                <w:color w:val="353535"/>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26" w:hRule="atLeast"/>
        </w:trPr>
        <w:tc>
          <w:tcPr>
            <w:tcW w:w="333"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③</w:t>
            </w:r>
          </w:p>
        </w:tc>
        <w:tc>
          <w:tcPr>
            <w:tcW w:w="1680"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本所关于变更派驻律师的合伙人会议决议</w:t>
            </w:r>
          </w:p>
        </w:tc>
        <w:tc>
          <w:tcPr>
            <w:tcW w:w="666" w:type="dxa"/>
            <w:gridSpan w:val="2"/>
            <w:vMerge w:val="continue"/>
          </w:tcPr>
          <w:p>
            <w:pPr>
              <w:spacing w:line="239" w:lineRule="auto"/>
              <w:jc w:val="center"/>
              <w:rPr>
                <w:rFonts w:ascii="宋体" w:hAnsi="宋体" w:eastAsia="宋体" w:cs="宋体"/>
                <w:color w:val="353535"/>
                <w:sz w:val="18"/>
                <w:szCs w:val="18"/>
                <w:shd w:val="clear" w:color="auto" w:fill="FFFFFF"/>
              </w:rPr>
            </w:pPr>
          </w:p>
        </w:tc>
        <w:tc>
          <w:tcPr>
            <w:tcW w:w="712"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1份</w:t>
            </w:r>
          </w:p>
        </w:tc>
        <w:tc>
          <w:tcPr>
            <w:tcW w:w="700"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本所出具</w:t>
            </w:r>
          </w:p>
        </w:tc>
        <w:tc>
          <w:tcPr>
            <w:tcW w:w="685" w:type="dxa"/>
          </w:tcPr>
          <w:p>
            <w:pPr>
              <w:spacing w:line="239" w:lineRule="auto"/>
              <w:jc w:val="center"/>
              <w:rPr>
                <w:rFonts w:ascii="宋体" w:hAnsi="宋体" w:eastAsia="宋体" w:cs="宋体"/>
                <w:color w:val="353535"/>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4" w:hRule="atLeast"/>
        </w:trPr>
        <w:tc>
          <w:tcPr>
            <w:tcW w:w="4776" w:type="dxa"/>
            <w:gridSpan w:val="7"/>
          </w:tcPr>
          <w:p>
            <w:pPr>
              <w:spacing w:line="239" w:lineRule="auto"/>
              <w:jc w:val="center"/>
              <w:rPr>
                <w:rStyle w:val="9"/>
                <w:rFonts w:ascii="宋体" w:hAnsi="宋体" w:eastAsia="宋体" w:cs="宋体"/>
                <w:color w:val="353535"/>
                <w:sz w:val="18"/>
                <w:szCs w:val="18"/>
                <w:shd w:val="clear" w:color="auto" w:fill="FFFFFF"/>
              </w:rPr>
            </w:pPr>
            <w:r>
              <w:rPr>
                <w:rStyle w:val="9"/>
                <w:rFonts w:hint="eastAsia" w:ascii="宋体" w:hAnsi="宋体" w:eastAsia="宋体" w:cs="宋体"/>
                <w:color w:val="353535"/>
                <w:sz w:val="18"/>
                <w:szCs w:val="18"/>
                <w:shd w:val="clear" w:color="auto" w:fill="FFFFFF"/>
              </w:rPr>
              <w:t>注：我省律师事务所在省外设立的分所变更派驻分所律师的，应按分所所在地省级司法行政机关要求提交材料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76" w:type="dxa"/>
            <w:gridSpan w:val="7"/>
          </w:tcPr>
          <w:p>
            <w:pPr>
              <w:spacing w:line="580" w:lineRule="exact"/>
              <w:rPr>
                <w:rStyle w:val="9"/>
                <w:rFonts w:ascii="宋体" w:hAnsi="宋体" w:eastAsia="宋体" w:cs="宋体"/>
                <w:color w:val="353535"/>
                <w:sz w:val="18"/>
                <w:szCs w:val="18"/>
                <w:shd w:val="clear" w:color="auto" w:fill="FFFFFF"/>
              </w:rPr>
            </w:pPr>
            <w:r>
              <w:rPr>
                <w:rStyle w:val="9"/>
                <w:rFonts w:hint="eastAsia" w:ascii="宋体" w:hAnsi="宋体" w:eastAsia="宋体" w:cs="宋体"/>
                <w:color w:val="353535"/>
                <w:sz w:val="18"/>
                <w:szCs w:val="18"/>
                <w:shd w:val="clear" w:color="auto" w:fill="FFFFFF"/>
              </w:rPr>
              <w:t>三、律师事务所（分所）注销许可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3"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1</w:t>
            </w:r>
          </w:p>
        </w:tc>
        <w:tc>
          <w:tcPr>
            <w:tcW w:w="1680"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律师事务所注销申请表</w:t>
            </w:r>
          </w:p>
        </w:tc>
        <w:tc>
          <w:tcPr>
            <w:tcW w:w="666" w:type="dxa"/>
            <w:gridSpan w:val="2"/>
            <w:vMerge w:val="restart"/>
          </w:tcPr>
          <w:p>
            <w:pPr>
              <w:spacing w:line="239" w:lineRule="auto"/>
              <w:jc w:val="center"/>
              <w:rPr>
                <w:rFonts w:ascii="宋体" w:hAnsi="宋体" w:eastAsia="宋体" w:cs="宋体"/>
                <w:color w:val="353535"/>
                <w:sz w:val="18"/>
                <w:szCs w:val="18"/>
                <w:shd w:val="clear" w:color="auto" w:fill="FFFFFF"/>
              </w:rPr>
            </w:pPr>
          </w:p>
          <w:p>
            <w:pPr>
              <w:spacing w:line="239" w:lineRule="auto"/>
              <w:jc w:val="center"/>
              <w:rPr>
                <w:rFonts w:ascii="宋体" w:hAnsi="宋体" w:eastAsia="宋体" w:cs="宋体"/>
                <w:color w:val="353535"/>
                <w:sz w:val="18"/>
                <w:szCs w:val="18"/>
                <w:shd w:val="clear" w:color="auto" w:fill="FFFFFF"/>
              </w:rPr>
            </w:pPr>
          </w:p>
          <w:p>
            <w:pPr>
              <w:spacing w:line="239" w:lineRule="auto"/>
              <w:jc w:val="center"/>
              <w:rPr>
                <w:rFonts w:ascii="宋体" w:hAnsi="宋体" w:eastAsia="宋体" w:cs="宋体"/>
                <w:color w:val="353535"/>
                <w:sz w:val="18"/>
                <w:szCs w:val="18"/>
                <w:shd w:val="clear" w:color="auto" w:fill="FFFFFF"/>
              </w:rPr>
            </w:pPr>
          </w:p>
          <w:p>
            <w:pPr>
              <w:spacing w:line="239" w:lineRule="auto"/>
              <w:jc w:val="center"/>
              <w:rPr>
                <w:rFonts w:ascii="宋体" w:hAnsi="宋体" w:eastAsia="宋体" w:cs="宋体"/>
                <w:color w:val="353535"/>
                <w:sz w:val="18"/>
                <w:szCs w:val="18"/>
                <w:shd w:val="clear" w:color="auto" w:fill="FFFFFF"/>
              </w:rPr>
            </w:pPr>
          </w:p>
          <w:p>
            <w:pPr>
              <w:spacing w:line="239" w:lineRule="auto"/>
              <w:jc w:val="center"/>
              <w:rPr>
                <w:rFonts w:ascii="宋体" w:hAnsi="宋体" w:eastAsia="宋体" w:cs="宋体"/>
                <w:color w:val="353535"/>
                <w:sz w:val="18"/>
                <w:szCs w:val="18"/>
                <w:shd w:val="clear" w:color="auto" w:fill="FFFFFF"/>
              </w:rPr>
            </w:pPr>
          </w:p>
          <w:p>
            <w:pPr>
              <w:spacing w:line="239" w:lineRule="auto"/>
              <w:jc w:val="center"/>
              <w:rPr>
                <w:rFonts w:ascii="宋体" w:hAnsi="宋体" w:eastAsia="宋体" w:cs="宋体"/>
                <w:color w:val="353535"/>
                <w:sz w:val="18"/>
                <w:szCs w:val="18"/>
                <w:shd w:val="clear" w:color="auto" w:fill="FFFFFF"/>
              </w:rPr>
            </w:pPr>
          </w:p>
          <w:p>
            <w:pPr>
              <w:spacing w:line="239" w:lineRule="auto"/>
              <w:jc w:val="center"/>
              <w:rPr>
                <w:rFonts w:ascii="宋体" w:hAnsi="宋体" w:eastAsia="宋体" w:cs="宋体"/>
                <w:color w:val="353535"/>
                <w:sz w:val="18"/>
                <w:szCs w:val="18"/>
                <w:shd w:val="clear" w:color="auto" w:fill="FFFFFF"/>
              </w:rPr>
            </w:pPr>
          </w:p>
          <w:p>
            <w:pPr>
              <w:spacing w:line="239" w:lineRule="auto"/>
              <w:jc w:val="center"/>
              <w:rPr>
                <w:rFonts w:ascii="宋体" w:hAnsi="宋体" w:eastAsia="宋体" w:cs="宋体"/>
                <w:color w:val="353535"/>
                <w:sz w:val="18"/>
                <w:szCs w:val="18"/>
                <w:shd w:val="clear" w:color="auto" w:fill="FFFFFF"/>
              </w:rPr>
            </w:pPr>
          </w:p>
          <w:p>
            <w:pPr>
              <w:spacing w:line="239" w:lineRule="auto"/>
              <w:jc w:val="center"/>
              <w:rPr>
                <w:rFonts w:ascii="宋体" w:hAnsi="宋体" w:eastAsia="宋体" w:cs="宋体"/>
                <w:color w:val="353535"/>
                <w:sz w:val="18"/>
                <w:szCs w:val="18"/>
                <w:shd w:val="clear" w:color="auto" w:fill="FFFFFF"/>
              </w:rPr>
            </w:pPr>
          </w:p>
          <w:p>
            <w:pPr>
              <w:spacing w:line="239" w:lineRule="auto"/>
              <w:jc w:val="center"/>
              <w:rPr>
                <w:rFonts w:ascii="宋体" w:hAnsi="宋体" w:eastAsia="宋体" w:cs="宋体"/>
                <w:color w:val="353535"/>
                <w:sz w:val="18"/>
                <w:szCs w:val="18"/>
                <w:shd w:val="clear" w:color="auto" w:fill="FFFFFF"/>
              </w:rPr>
            </w:pPr>
          </w:p>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扫描件PDF形式</w:t>
            </w:r>
          </w:p>
        </w:tc>
        <w:tc>
          <w:tcPr>
            <w:tcW w:w="712"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1份</w:t>
            </w:r>
          </w:p>
        </w:tc>
        <w:tc>
          <w:tcPr>
            <w:tcW w:w="700"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申请人自备</w:t>
            </w:r>
          </w:p>
        </w:tc>
        <w:tc>
          <w:tcPr>
            <w:tcW w:w="685" w:type="dxa"/>
          </w:tcPr>
          <w:p>
            <w:pPr>
              <w:spacing w:line="239" w:lineRule="auto"/>
              <w:jc w:val="center"/>
              <w:rPr>
                <w:rFonts w:ascii="宋体" w:hAnsi="宋体" w:eastAsia="宋体" w:cs="宋体"/>
                <w:color w:val="353535"/>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2" w:hRule="atLeast"/>
        </w:trPr>
        <w:tc>
          <w:tcPr>
            <w:tcW w:w="333"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2</w:t>
            </w:r>
          </w:p>
        </w:tc>
        <w:tc>
          <w:tcPr>
            <w:tcW w:w="1680"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注销决议或决定：合伙所提交终止合伙所的合伙人会议决议；国资所提交主管司法行政机关的注销决定；个人所无需提交；分所需由本所提交拟注销分所的合伙人会议决议</w:t>
            </w:r>
          </w:p>
        </w:tc>
        <w:tc>
          <w:tcPr>
            <w:tcW w:w="666" w:type="dxa"/>
            <w:gridSpan w:val="2"/>
            <w:vMerge w:val="continue"/>
          </w:tcPr>
          <w:p>
            <w:pPr>
              <w:spacing w:line="239" w:lineRule="auto"/>
              <w:jc w:val="center"/>
              <w:rPr>
                <w:rFonts w:ascii="宋体" w:hAnsi="宋体" w:eastAsia="宋体" w:cs="宋体"/>
                <w:color w:val="353535"/>
                <w:sz w:val="18"/>
                <w:szCs w:val="18"/>
                <w:shd w:val="clear" w:color="auto" w:fill="FFFFFF"/>
              </w:rPr>
            </w:pPr>
          </w:p>
        </w:tc>
        <w:tc>
          <w:tcPr>
            <w:tcW w:w="712"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1份</w:t>
            </w:r>
          </w:p>
        </w:tc>
        <w:tc>
          <w:tcPr>
            <w:tcW w:w="700"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申请人自备或主管行政司法机关出具</w:t>
            </w:r>
          </w:p>
        </w:tc>
        <w:tc>
          <w:tcPr>
            <w:tcW w:w="685" w:type="dxa"/>
          </w:tcPr>
          <w:p>
            <w:pPr>
              <w:spacing w:line="239" w:lineRule="auto"/>
              <w:jc w:val="center"/>
              <w:rPr>
                <w:rFonts w:ascii="宋体" w:hAnsi="宋体" w:eastAsia="宋体" w:cs="宋体"/>
                <w:color w:val="353535"/>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3"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3</w:t>
            </w:r>
          </w:p>
        </w:tc>
        <w:tc>
          <w:tcPr>
            <w:tcW w:w="1680"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注销公告：在省级以上公开发行的</w:t>
            </w:r>
            <w:bookmarkStart w:id="0" w:name="_GoBack"/>
            <w:bookmarkEnd w:id="0"/>
            <w:r>
              <w:rPr>
                <w:rFonts w:hint="eastAsia" w:ascii="宋体" w:hAnsi="宋体" w:eastAsia="宋体" w:cs="宋体"/>
                <w:color w:val="353535"/>
                <w:sz w:val="18"/>
                <w:szCs w:val="18"/>
                <w:shd w:val="clear" w:color="auto" w:fill="FFFFFF"/>
              </w:rPr>
              <w:t>报纸上，面向社会发布的律师事务所拟终止执业的公告</w:t>
            </w:r>
          </w:p>
        </w:tc>
        <w:tc>
          <w:tcPr>
            <w:tcW w:w="666" w:type="dxa"/>
            <w:gridSpan w:val="2"/>
            <w:vMerge w:val="continue"/>
          </w:tcPr>
          <w:p>
            <w:pPr>
              <w:spacing w:line="239" w:lineRule="auto"/>
              <w:jc w:val="center"/>
              <w:rPr>
                <w:rFonts w:ascii="宋体" w:hAnsi="宋体" w:eastAsia="宋体" w:cs="宋体"/>
                <w:color w:val="353535"/>
                <w:sz w:val="18"/>
                <w:szCs w:val="18"/>
                <w:shd w:val="clear" w:color="auto" w:fill="FFFFFF"/>
              </w:rPr>
            </w:pPr>
          </w:p>
        </w:tc>
        <w:tc>
          <w:tcPr>
            <w:tcW w:w="712"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1份</w:t>
            </w:r>
          </w:p>
        </w:tc>
        <w:tc>
          <w:tcPr>
            <w:tcW w:w="700"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申请人自备</w:t>
            </w:r>
          </w:p>
        </w:tc>
        <w:tc>
          <w:tcPr>
            <w:tcW w:w="685" w:type="dxa"/>
          </w:tcPr>
          <w:p>
            <w:pPr>
              <w:spacing w:line="239" w:lineRule="auto"/>
              <w:jc w:val="center"/>
              <w:rPr>
                <w:rFonts w:ascii="宋体" w:hAnsi="宋体" w:eastAsia="宋体" w:cs="宋体"/>
                <w:color w:val="353535"/>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3"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4</w:t>
            </w:r>
          </w:p>
        </w:tc>
        <w:tc>
          <w:tcPr>
            <w:tcW w:w="1680"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清算报告：内容包括清算组成员名单、财务清算内容、财产处置清单、未办结案件处理清单、律师人员清单等</w:t>
            </w:r>
          </w:p>
        </w:tc>
        <w:tc>
          <w:tcPr>
            <w:tcW w:w="666" w:type="dxa"/>
            <w:gridSpan w:val="2"/>
            <w:vMerge w:val="continue"/>
          </w:tcPr>
          <w:p>
            <w:pPr>
              <w:spacing w:line="239" w:lineRule="auto"/>
              <w:jc w:val="center"/>
              <w:rPr>
                <w:rFonts w:ascii="宋体" w:hAnsi="宋体" w:eastAsia="宋体" w:cs="宋体"/>
                <w:color w:val="353535"/>
                <w:sz w:val="18"/>
                <w:szCs w:val="18"/>
                <w:shd w:val="clear" w:color="auto" w:fill="FFFFFF"/>
              </w:rPr>
            </w:pPr>
          </w:p>
        </w:tc>
        <w:tc>
          <w:tcPr>
            <w:tcW w:w="712"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1份</w:t>
            </w:r>
          </w:p>
        </w:tc>
        <w:tc>
          <w:tcPr>
            <w:tcW w:w="700"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申请人自备</w:t>
            </w:r>
          </w:p>
        </w:tc>
        <w:tc>
          <w:tcPr>
            <w:tcW w:w="685" w:type="dxa"/>
          </w:tcPr>
          <w:p>
            <w:pPr>
              <w:spacing w:line="239" w:lineRule="auto"/>
              <w:jc w:val="center"/>
              <w:rPr>
                <w:rFonts w:ascii="宋体" w:hAnsi="宋体" w:eastAsia="宋体" w:cs="宋体"/>
                <w:color w:val="353535"/>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3"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5</w:t>
            </w:r>
          </w:p>
        </w:tc>
        <w:tc>
          <w:tcPr>
            <w:tcW w:w="1680"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处理情况报告：内容应包括业务衔接、人员安排、资产处置、债权债务承担等事务的处理情况及承担潜在执业风险的协议或承诺；拟注销个人所，该报告应由律师事务所负责人承诺；拟注销合伙所，该报告需经全体合伙人共同签字确认并承诺。</w:t>
            </w:r>
          </w:p>
          <w:p>
            <w:pPr>
              <w:spacing w:line="239" w:lineRule="auto"/>
              <w:jc w:val="center"/>
              <w:rPr>
                <w:rFonts w:ascii="宋体" w:hAnsi="宋体" w:eastAsia="宋体" w:cs="宋体"/>
                <w:color w:val="353535"/>
                <w:sz w:val="18"/>
                <w:szCs w:val="18"/>
                <w:shd w:val="clear" w:color="auto" w:fill="FFFFFF"/>
              </w:rPr>
            </w:pPr>
          </w:p>
        </w:tc>
        <w:tc>
          <w:tcPr>
            <w:tcW w:w="666" w:type="dxa"/>
            <w:gridSpan w:val="2"/>
            <w:vMerge w:val="continue"/>
          </w:tcPr>
          <w:p>
            <w:pPr>
              <w:spacing w:line="239" w:lineRule="auto"/>
              <w:jc w:val="center"/>
              <w:rPr>
                <w:rFonts w:ascii="宋体" w:hAnsi="宋体" w:eastAsia="宋体" w:cs="宋体"/>
                <w:color w:val="353535"/>
                <w:sz w:val="18"/>
                <w:szCs w:val="18"/>
                <w:shd w:val="clear" w:color="auto" w:fill="FFFFFF"/>
              </w:rPr>
            </w:pPr>
          </w:p>
        </w:tc>
        <w:tc>
          <w:tcPr>
            <w:tcW w:w="712"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1份</w:t>
            </w:r>
          </w:p>
        </w:tc>
        <w:tc>
          <w:tcPr>
            <w:tcW w:w="700" w:type="dxa"/>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申请人自备</w:t>
            </w:r>
          </w:p>
        </w:tc>
        <w:tc>
          <w:tcPr>
            <w:tcW w:w="685" w:type="dxa"/>
          </w:tcPr>
          <w:p>
            <w:pPr>
              <w:spacing w:line="239" w:lineRule="auto"/>
              <w:jc w:val="center"/>
              <w:rPr>
                <w:rFonts w:ascii="宋体" w:hAnsi="宋体" w:eastAsia="宋体" w:cs="宋体"/>
                <w:color w:val="353535"/>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76" w:type="dxa"/>
            <w:gridSpan w:val="7"/>
          </w:tcPr>
          <w:p>
            <w:pPr>
              <w:spacing w:line="239" w:lineRule="auto"/>
              <w:jc w:val="center"/>
              <w:rPr>
                <w:rFonts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备注：总所拟被注销的，应同时对其所设立的分所予以注销。</w:t>
            </w:r>
          </w:p>
        </w:tc>
      </w:tr>
    </w:tbl>
    <w:p>
      <w:pPr>
        <w:keepNext w:val="0"/>
        <w:keepLines w:val="0"/>
        <w:pageBreakBefore w:val="0"/>
        <w:widowControl w:val="0"/>
        <w:kinsoku/>
        <w:wordWrap/>
        <w:topLinePunct w:val="0"/>
        <w:autoSpaceDE/>
        <w:autoSpaceDN/>
        <w:bidi w:val="0"/>
        <w:adjustRightInd/>
        <w:snapToGrid/>
        <w:spacing w:line="2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注：申请材料所需相关文书、表单可以在办理窗口领取或链接http://sft.yn.gov.cn/bszn/18245.jhtml下载。</w:t>
      </w:r>
    </w:p>
    <w:p>
      <w:pPr>
        <w:keepNext w:val="0"/>
        <w:keepLines w:val="0"/>
        <w:pageBreakBefore w:val="0"/>
        <w:widowControl w:val="0"/>
        <w:kinsoku/>
        <w:wordWrap/>
        <w:topLinePunct w:val="0"/>
        <w:autoSpaceDE/>
        <w:autoSpaceDN/>
        <w:bidi w:val="0"/>
        <w:adjustRightInd/>
        <w:snapToGrid/>
        <w:spacing w:line="260" w:lineRule="exact"/>
        <w:ind w:firstLine="420" w:firstLineChars="200"/>
        <w:jc w:val="left"/>
        <w:textAlignment w:val="auto"/>
        <w:rPr>
          <w:rFonts w:hint="eastAsia" w:ascii="黑体" w:hAnsi="黑体" w:eastAsia="黑体" w:cs="黑体"/>
          <w:sz w:val="21"/>
          <w:szCs w:val="21"/>
        </w:rPr>
      </w:pPr>
      <w:r>
        <w:rPr>
          <w:rFonts w:hint="eastAsia" w:ascii="黑体" w:hAnsi="黑体" w:eastAsia="黑体" w:cs="黑体"/>
          <w:sz w:val="21"/>
          <w:szCs w:val="21"/>
        </w:rPr>
        <w:t>五、办结时限</w:t>
      </w:r>
    </w:p>
    <w:p>
      <w:pPr>
        <w:keepNext w:val="0"/>
        <w:keepLines w:val="0"/>
        <w:pageBreakBefore w:val="0"/>
        <w:widowControl w:val="0"/>
        <w:kinsoku/>
        <w:wordWrap/>
        <w:topLinePunct w:val="0"/>
        <w:autoSpaceDE/>
        <w:autoSpaceDN/>
        <w:bidi w:val="0"/>
        <w:adjustRightInd/>
        <w:snapToGrid/>
        <w:spacing w:line="2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b w:val="0"/>
          <w:bCs w:val="0"/>
          <w:sz w:val="21"/>
          <w:szCs w:val="21"/>
        </w:rPr>
        <w:t>法定时限：</w:t>
      </w:r>
      <w:r>
        <w:rPr>
          <w:rFonts w:hint="eastAsia" w:ascii="宋体" w:hAnsi="宋体" w:eastAsia="宋体" w:cs="宋体"/>
          <w:sz w:val="21"/>
          <w:szCs w:val="21"/>
        </w:rPr>
        <w:t>40个工作日</w:t>
      </w:r>
    </w:p>
    <w:p>
      <w:pPr>
        <w:keepNext w:val="0"/>
        <w:keepLines w:val="0"/>
        <w:pageBreakBefore w:val="0"/>
        <w:widowControl w:val="0"/>
        <w:kinsoku/>
        <w:wordWrap/>
        <w:topLinePunct w:val="0"/>
        <w:autoSpaceDE/>
        <w:autoSpaceDN/>
        <w:bidi w:val="0"/>
        <w:adjustRightInd/>
        <w:snapToGrid/>
        <w:spacing w:line="2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b w:val="0"/>
          <w:bCs w:val="0"/>
          <w:sz w:val="21"/>
          <w:szCs w:val="21"/>
        </w:rPr>
        <w:t>承诺时限：</w:t>
      </w:r>
      <w:r>
        <w:rPr>
          <w:rFonts w:hint="eastAsia" w:ascii="宋体" w:hAnsi="宋体" w:eastAsia="宋体" w:cs="宋体"/>
          <w:sz w:val="21"/>
          <w:szCs w:val="21"/>
        </w:rPr>
        <w:t>1个工作日</w:t>
      </w:r>
    </w:p>
    <w:p>
      <w:pPr>
        <w:keepNext w:val="0"/>
        <w:keepLines w:val="0"/>
        <w:pageBreakBefore w:val="0"/>
        <w:widowControl w:val="0"/>
        <w:kinsoku/>
        <w:wordWrap/>
        <w:topLinePunct w:val="0"/>
        <w:autoSpaceDE/>
        <w:autoSpaceDN/>
        <w:bidi w:val="0"/>
        <w:adjustRightInd/>
        <w:snapToGrid/>
        <w:spacing w:line="260" w:lineRule="exact"/>
        <w:ind w:firstLine="420" w:firstLineChars="200"/>
        <w:jc w:val="left"/>
        <w:textAlignment w:val="auto"/>
        <w:rPr>
          <w:rFonts w:hint="eastAsia" w:ascii="黑体" w:hAnsi="黑体" w:eastAsia="黑体" w:cs="黑体"/>
          <w:sz w:val="21"/>
          <w:szCs w:val="21"/>
        </w:rPr>
      </w:pPr>
      <w:r>
        <w:rPr>
          <w:rFonts w:hint="eastAsia" w:ascii="黑体" w:hAnsi="黑体" w:eastAsia="黑体" w:cs="黑体"/>
          <w:sz w:val="21"/>
          <w:szCs w:val="21"/>
        </w:rPr>
        <w:t>六、办事收费</w:t>
      </w:r>
    </w:p>
    <w:p>
      <w:pPr>
        <w:keepNext w:val="0"/>
        <w:keepLines w:val="0"/>
        <w:pageBreakBefore w:val="0"/>
        <w:widowControl w:val="0"/>
        <w:kinsoku/>
        <w:wordWrap/>
        <w:topLinePunct w:val="0"/>
        <w:autoSpaceDE/>
        <w:autoSpaceDN/>
        <w:bidi w:val="0"/>
        <w:adjustRightInd/>
        <w:snapToGrid/>
        <w:spacing w:line="2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本管理服务事项不收费</w:t>
      </w:r>
    </w:p>
    <w:p>
      <w:pPr>
        <w:keepNext w:val="0"/>
        <w:keepLines w:val="0"/>
        <w:pageBreakBefore w:val="0"/>
        <w:widowControl w:val="0"/>
        <w:kinsoku/>
        <w:wordWrap/>
        <w:topLinePunct w:val="0"/>
        <w:autoSpaceDE/>
        <w:autoSpaceDN/>
        <w:bidi w:val="0"/>
        <w:adjustRightInd/>
        <w:snapToGrid/>
        <w:spacing w:line="260" w:lineRule="exact"/>
        <w:ind w:firstLine="420" w:firstLineChars="200"/>
        <w:jc w:val="left"/>
        <w:textAlignment w:val="auto"/>
        <w:rPr>
          <w:rFonts w:hint="eastAsia" w:ascii="黑体" w:hAnsi="黑体" w:eastAsia="黑体" w:cs="黑体"/>
          <w:sz w:val="21"/>
          <w:szCs w:val="21"/>
        </w:rPr>
      </w:pPr>
      <w:r>
        <w:rPr>
          <w:rFonts w:hint="eastAsia" w:ascii="黑体" w:hAnsi="黑体" w:eastAsia="黑体" w:cs="黑体"/>
          <w:sz w:val="21"/>
          <w:szCs w:val="21"/>
        </w:rPr>
        <w:t>七、许可决定及送达方式</w:t>
      </w:r>
    </w:p>
    <w:p>
      <w:pPr>
        <w:keepNext w:val="0"/>
        <w:keepLines w:val="0"/>
        <w:pageBreakBefore w:val="0"/>
        <w:widowControl w:val="0"/>
        <w:kinsoku/>
        <w:wordWrap/>
        <w:topLinePunct w:val="0"/>
        <w:autoSpaceDE/>
        <w:autoSpaceDN/>
        <w:bidi w:val="0"/>
        <w:adjustRightInd/>
        <w:snapToGrid/>
        <w:spacing w:line="2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省司法厅自作出决定之日起七个工作日内，结果将在云南司法行政网http://sft.yn.gov.cn/“双公示”栏目上公示。</w:t>
      </w:r>
    </w:p>
    <w:p>
      <w:pPr>
        <w:keepNext w:val="0"/>
        <w:keepLines w:val="0"/>
        <w:pageBreakBefore w:val="0"/>
        <w:widowControl w:val="0"/>
        <w:kinsoku/>
        <w:wordWrap/>
        <w:topLinePunct w:val="0"/>
        <w:autoSpaceDE/>
        <w:autoSpaceDN/>
        <w:bidi w:val="0"/>
        <w:adjustRightInd/>
        <w:snapToGrid/>
        <w:spacing w:line="2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b w:val="0"/>
          <w:bCs w:val="0"/>
          <w:sz w:val="21"/>
          <w:szCs w:val="21"/>
        </w:rPr>
        <w:t>办理结果：</w:t>
      </w:r>
      <w:r>
        <w:rPr>
          <w:rFonts w:hint="eastAsia" w:ascii="宋体" w:hAnsi="宋体" w:eastAsia="宋体" w:cs="宋体"/>
          <w:sz w:val="21"/>
          <w:szCs w:val="21"/>
        </w:rPr>
        <w:t>1.准予设立的，省司法厅自作出准予决定之日起10日内完成制证并向申请人颁发证照。</w:t>
      </w:r>
    </w:p>
    <w:p>
      <w:pPr>
        <w:keepNext w:val="0"/>
        <w:keepLines w:val="0"/>
        <w:pageBreakBefore w:val="0"/>
        <w:widowControl w:val="0"/>
        <w:kinsoku/>
        <w:wordWrap/>
        <w:topLinePunct w:val="0"/>
        <w:autoSpaceDE/>
        <w:autoSpaceDN/>
        <w:bidi w:val="0"/>
        <w:adjustRightInd/>
        <w:snapToGrid/>
        <w:spacing w:line="2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2.准予变更、注销的，申请人应自省司法厅作出准予决定之日起十日内携原执业许可证正、副本至省司法厅办理变更、注销手续。</w:t>
      </w:r>
    </w:p>
    <w:p>
      <w:pPr>
        <w:keepNext w:val="0"/>
        <w:keepLines w:val="0"/>
        <w:pageBreakBefore w:val="0"/>
        <w:widowControl w:val="0"/>
        <w:kinsoku/>
        <w:wordWrap/>
        <w:topLinePunct w:val="0"/>
        <w:autoSpaceDE/>
        <w:autoSpaceDN/>
        <w:bidi w:val="0"/>
        <w:adjustRightInd/>
        <w:snapToGrid/>
        <w:spacing w:line="2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3.不予许可、不予变更或不予注销的，在律师工作管理系统相关申请表意见栏中向申请人注明理由。</w:t>
      </w:r>
    </w:p>
    <w:p>
      <w:pPr>
        <w:keepNext w:val="0"/>
        <w:keepLines w:val="0"/>
        <w:pageBreakBefore w:val="0"/>
        <w:widowControl w:val="0"/>
        <w:kinsoku/>
        <w:wordWrap/>
        <w:topLinePunct w:val="0"/>
        <w:autoSpaceDE/>
        <w:autoSpaceDN/>
        <w:bidi w:val="0"/>
        <w:adjustRightInd/>
        <w:snapToGrid/>
        <w:spacing w:line="2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b w:val="0"/>
          <w:bCs w:val="0"/>
          <w:sz w:val="21"/>
          <w:szCs w:val="21"/>
        </w:rPr>
        <w:t>送达方式：</w:t>
      </w:r>
      <w:r>
        <w:rPr>
          <w:rFonts w:hint="eastAsia" w:ascii="宋体" w:hAnsi="宋体" w:eastAsia="宋体" w:cs="宋体"/>
          <w:sz w:val="21"/>
          <w:szCs w:val="21"/>
        </w:rPr>
        <w:t>上述所有决定书可自行在云南律师工作管理系统下载打印或至玉溪市市司法局打印。</w:t>
      </w:r>
    </w:p>
    <w:p>
      <w:pPr>
        <w:keepNext w:val="0"/>
        <w:keepLines w:val="0"/>
        <w:pageBreakBefore w:val="0"/>
        <w:widowControl w:val="0"/>
        <w:kinsoku/>
        <w:wordWrap/>
        <w:topLinePunct w:val="0"/>
        <w:autoSpaceDE/>
        <w:autoSpaceDN/>
        <w:bidi w:val="0"/>
        <w:adjustRightInd/>
        <w:snapToGrid/>
        <w:spacing w:line="260" w:lineRule="exact"/>
        <w:ind w:firstLine="420" w:firstLineChars="200"/>
        <w:jc w:val="left"/>
        <w:textAlignment w:val="auto"/>
        <w:rPr>
          <w:rFonts w:hint="eastAsia" w:ascii="黑体" w:hAnsi="黑体" w:eastAsia="黑体" w:cs="黑体"/>
          <w:sz w:val="21"/>
          <w:szCs w:val="21"/>
        </w:rPr>
      </w:pPr>
      <w:r>
        <w:rPr>
          <w:rFonts w:hint="eastAsia" w:ascii="黑体" w:hAnsi="黑体" w:eastAsia="黑体" w:cs="黑体"/>
          <w:sz w:val="21"/>
          <w:szCs w:val="21"/>
        </w:rPr>
        <w:t>八、咨询</w:t>
      </w:r>
    </w:p>
    <w:p>
      <w:pPr>
        <w:keepNext w:val="0"/>
        <w:keepLines w:val="0"/>
        <w:pageBreakBefore w:val="0"/>
        <w:widowControl w:val="0"/>
        <w:kinsoku/>
        <w:wordWrap/>
        <w:overflowPunct w:val="0"/>
        <w:topLinePunct w:val="0"/>
        <w:autoSpaceDE/>
        <w:autoSpaceDN/>
        <w:bidi w:val="0"/>
        <w:adjustRightInd/>
        <w:snapToGrid/>
        <w:spacing w:line="260" w:lineRule="exact"/>
        <w:ind w:left="442" w:leftChars="138" w:firstLine="420" w:firstLineChars="200"/>
        <w:textAlignment w:val="auto"/>
        <w:rPr>
          <w:rFonts w:hint="eastAsia" w:ascii="宋体" w:hAnsi="宋体" w:eastAsia="宋体" w:cs="宋体"/>
          <w:sz w:val="21"/>
          <w:szCs w:val="21"/>
        </w:rPr>
      </w:pPr>
      <w:r>
        <w:rPr>
          <w:rFonts w:hint="eastAsia" w:ascii="宋体" w:hAnsi="宋体" w:eastAsia="宋体" w:cs="宋体"/>
          <w:b w:val="0"/>
          <w:bCs w:val="0"/>
          <w:sz w:val="21"/>
          <w:szCs w:val="21"/>
        </w:rPr>
        <w:t>窗口咨询</w:t>
      </w:r>
      <w:r>
        <w:rPr>
          <w:rFonts w:hint="eastAsia" w:ascii="宋体" w:hAnsi="宋体" w:eastAsia="宋体" w:cs="宋体"/>
          <w:b w:val="0"/>
          <w:bCs w:val="0"/>
          <w:sz w:val="21"/>
          <w:szCs w:val="21"/>
          <w:lang w:eastAsia="zh-CN"/>
        </w:rPr>
        <w:t>：</w:t>
      </w:r>
      <w:r>
        <w:rPr>
          <w:rFonts w:hint="eastAsia" w:ascii="宋体" w:hAnsi="宋体" w:eastAsia="宋体" w:cs="宋体"/>
          <w:sz w:val="21"/>
          <w:szCs w:val="21"/>
        </w:rPr>
        <w:t>地址：：玉溪市红塔区</w:t>
      </w:r>
      <w:r>
        <w:rPr>
          <w:rFonts w:hint="eastAsia" w:ascii="宋体" w:eastAsia="宋体" w:cs="宋体"/>
          <w:sz w:val="21"/>
          <w:szCs w:val="21"/>
          <w:lang w:eastAsia="zh-CN"/>
        </w:rPr>
        <w:t>南祥</w:t>
      </w:r>
      <w:r>
        <w:rPr>
          <w:rFonts w:hint="eastAsia" w:ascii="宋体" w:hAnsi="宋体" w:eastAsia="宋体" w:cs="宋体"/>
          <w:sz w:val="21"/>
          <w:szCs w:val="21"/>
        </w:rPr>
        <w:t>路10号市政府第二办公区602室玉溪市司法局律师工作</w:t>
      </w:r>
      <w:r>
        <w:rPr>
          <w:rFonts w:hint="eastAsia" w:ascii="宋体" w:eastAsia="宋体" w:cs="宋体"/>
          <w:sz w:val="21"/>
          <w:szCs w:val="21"/>
          <w:lang w:eastAsia="zh-CN"/>
        </w:rPr>
        <w:t>管理</w:t>
      </w:r>
      <w:r>
        <w:rPr>
          <w:rFonts w:hint="eastAsia" w:ascii="宋体" w:hAnsi="宋体" w:eastAsia="宋体" w:cs="宋体"/>
          <w:sz w:val="21"/>
          <w:szCs w:val="21"/>
        </w:rPr>
        <w:t>科。</w:t>
      </w:r>
    </w:p>
    <w:p>
      <w:pPr>
        <w:pStyle w:val="5"/>
        <w:keepNext w:val="0"/>
        <w:keepLines w:val="0"/>
        <w:pageBreakBefore w:val="0"/>
        <w:widowControl w:val="0"/>
        <w:shd w:val="clear" w:color="auto" w:fill="FFFFFF"/>
        <w:tabs>
          <w:tab w:val="left" w:pos="1138"/>
        </w:tabs>
        <w:kinsoku/>
        <w:wordWrap/>
        <w:topLinePunct w:val="0"/>
        <w:autoSpaceDE/>
        <w:autoSpaceDN/>
        <w:bidi w:val="0"/>
        <w:adjustRightInd/>
        <w:snapToGrid/>
        <w:spacing w:before="0" w:beforeAutospacing="0" w:after="0" w:afterAutospacing="0" w:line="260" w:lineRule="exact"/>
        <w:ind w:left="851" w:leftChars="266" w:firstLine="0" w:firstLineChars="0"/>
        <w:jc w:val="both"/>
        <w:textAlignment w:val="auto"/>
        <w:rPr>
          <w:rFonts w:hint="eastAsia" w:ascii="宋体" w:hAnsi="宋体" w:eastAsia="宋体" w:cs="宋体"/>
          <w:sz w:val="21"/>
          <w:szCs w:val="21"/>
        </w:rPr>
      </w:pPr>
      <w:r>
        <w:rPr>
          <w:rFonts w:hint="eastAsia" w:ascii="宋体" w:hAnsi="宋体" w:eastAsia="宋体" w:cs="宋体"/>
          <w:b w:val="0"/>
          <w:bCs w:val="0"/>
          <w:sz w:val="21"/>
          <w:szCs w:val="21"/>
        </w:rPr>
        <w:t>电话咨询</w:t>
      </w:r>
      <w:r>
        <w:rPr>
          <w:rFonts w:hint="eastAsia" w:ascii="宋体" w:hAnsi="宋体" w:eastAsia="宋体" w:cs="宋体"/>
          <w:sz w:val="21"/>
          <w:szCs w:val="21"/>
        </w:rPr>
        <w:t>：电话号码：0877-2013086</w:t>
      </w:r>
      <w:r>
        <w:rPr>
          <w:rFonts w:hint="eastAsia" w:ascii="宋体" w:hAnsi="宋体" w:eastAsia="宋体" w:cs="宋体"/>
          <w:sz w:val="21"/>
          <w:szCs w:val="21"/>
        </w:rPr>
        <w:br w:type="textWrapping"/>
      </w:r>
      <w:r>
        <w:rPr>
          <w:rFonts w:hint="eastAsia" w:ascii="宋体" w:hAnsi="宋体" w:eastAsia="宋体" w:cs="宋体"/>
          <w:sz w:val="21"/>
          <w:szCs w:val="21"/>
          <w:lang w:eastAsia="zh-CN"/>
        </w:rPr>
        <w:t>网络</w:t>
      </w:r>
      <w:r>
        <w:rPr>
          <w:rFonts w:hint="eastAsia" w:ascii="宋体" w:hAnsi="宋体" w:eastAsia="宋体" w:cs="宋体"/>
          <w:sz w:val="21"/>
          <w:szCs w:val="21"/>
        </w:rPr>
        <w:t>咨询：</w:t>
      </w:r>
      <w:r>
        <w:rPr>
          <w:rFonts w:hint="eastAsia" w:ascii="宋体" w:hAnsi="宋体" w:eastAsia="宋体" w:cs="宋体"/>
          <w:color w:val="000000"/>
          <w:sz w:val="21"/>
          <w:szCs w:val="21"/>
        </w:rPr>
        <w:t>玉溪市司法局律师工作</w:t>
      </w:r>
      <w:r>
        <w:rPr>
          <w:rFonts w:hint="eastAsia" w:ascii="宋体" w:eastAsia="宋体" w:cs="宋体"/>
          <w:color w:val="000000"/>
          <w:sz w:val="21"/>
          <w:szCs w:val="21"/>
          <w:lang w:eastAsia="zh-CN"/>
        </w:rPr>
        <w:t>管理</w:t>
      </w:r>
      <w:r>
        <w:rPr>
          <w:rFonts w:hint="eastAsia" w:ascii="宋体" w:hAnsi="宋体" w:eastAsia="宋体" w:cs="宋体"/>
          <w:color w:val="000000"/>
          <w:sz w:val="21"/>
          <w:szCs w:val="21"/>
        </w:rPr>
        <w:t>科</w:t>
      </w:r>
      <w:r>
        <w:rPr>
          <w:rFonts w:hint="eastAsia" w:ascii="宋体" w:hAnsi="宋体" w:eastAsia="宋体" w:cs="宋体"/>
          <w:color w:val="000000"/>
          <w:sz w:val="21"/>
          <w:szCs w:val="21"/>
          <w:lang w:eastAsia="zh-CN"/>
        </w:rPr>
        <w:t>邮箱</w:t>
      </w:r>
      <w:r>
        <w:rPr>
          <w:rFonts w:hint="eastAsia" w:ascii="宋体" w:hAnsi="宋体" w:eastAsia="宋体" w:cs="宋体"/>
          <w:color w:val="000000"/>
          <w:sz w:val="21"/>
          <w:szCs w:val="21"/>
        </w:rPr>
        <w:t>：yuxislx203</w:t>
      </w:r>
      <w:r>
        <w:rPr>
          <w:rFonts w:hint="eastAsia" w:ascii="宋体" w:hAnsi="宋体" w:eastAsia="宋体" w:cs="宋体"/>
          <w:color w:val="000000"/>
          <w:sz w:val="21"/>
          <w:szCs w:val="21"/>
          <w:lang w:val="en-US" w:eastAsia="zh-CN"/>
        </w:rPr>
        <w:t>@163.com</w:t>
      </w:r>
    </w:p>
    <w:p>
      <w:pPr>
        <w:keepNext w:val="0"/>
        <w:keepLines w:val="0"/>
        <w:pageBreakBefore w:val="0"/>
        <w:widowControl w:val="0"/>
        <w:kinsoku/>
        <w:wordWrap/>
        <w:topLinePunct w:val="0"/>
        <w:autoSpaceDE/>
        <w:autoSpaceDN/>
        <w:bidi w:val="0"/>
        <w:adjustRightInd/>
        <w:snapToGrid/>
        <w:spacing w:line="260" w:lineRule="exact"/>
        <w:ind w:firstLine="420" w:firstLineChars="200"/>
        <w:jc w:val="left"/>
        <w:textAlignment w:val="auto"/>
        <w:rPr>
          <w:rFonts w:hint="eastAsia" w:ascii="黑体" w:hAnsi="黑体" w:eastAsia="黑体" w:cs="黑体"/>
          <w:sz w:val="21"/>
          <w:szCs w:val="21"/>
        </w:rPr>
      </w:pPr>
      <w:r>
        <w:rPr>
          <w:rFonts w:hint="eastAsia" w:ascii="黑体" w:hAnsi="黑体" w:eastAsia="黑体" w:cs="黑体"/>
          <w:sz w:val="21"/>
          <w:szCs w:val="21"/>
        </w:rPr>
        <w:t>九、监督投诉</w:t>
      </w:r>
    </w:p>
    <w:p>
      <w:pPr>
        <w:keepNext w:val="0"/>
        <w:keepLines w:val="0"/>
        <w:pageBreakBefore w:val="0"/>
        <w:widowControl w:val="0"/>
        <w:kinsoku/>
        <w:wordWrap/>
        <w:overflowPunct w:val="0"/>
        <w:topLinePunct w:val="0"/>
        <w:autoSpaceDE/>
        <w:autoSpaceDN/>
        <w:bidi w:val="0"/>
        <w:adjustRightInd/>
        <w:snapToGrid/>
        <w:spacing w:line="260" w:lineRule="exact"/>
        <w:ind w:firstLine="420" w:firstLineChars="200"/>
        <w:textAlignment w:val="auto"/>
        <w:rPr>
          <w:rFonts w:hint="eastAsia" w:ascii="宋体" w:hAnsi="宋体" w:eastAsia="宋体" w:cs="宋体"/>
          <w:sz w:val="21"/>
          <w:szCs w:val="21"/>
        </w:rPr>
      </w:pPr>
      <w:r>
        <w:rPr>
          <w:rFonts w:hint="eastAsia" w:ascii="宋体" w:hAnsi="宋体" w:eastAsia="宋体" w:cs="宋体"/>
          <w:b w:val="0"/>
          <w:bCs w:val="0"/>
          <w:sz w:val="21"/>
          <w:szCs w:val="21"/>
        </w:rPr>
        <w:t>窗口投诉</w:t>
      </w:r>
      <w:r>
        <w:rPr>
          <w:rFonts w:hint="eastAsia" w:ascii="宋体" w:hAnsi="宋体" w:eastAsia="宋体" w:cs="宋体"/>
          <w:b w:val="0"/>
          <w:bCs w:val="0"/>
          <w:sz w:val="21"/>
          <w:szCs w:val="21"/>
          <w:lang w:eastAsia="zh-CN"/>
        </w:rPr>
        <w:t>：</w:t>
      </w:r>
      <w:r>
        <w:rPr>
          <w:rFonts w:hint="eastAsia" w:ascii="宋体" w:hAnsi="宋体" w:eastAsia="宋体" w:cs="宋体"/>
          <w:sz w:val="21"/>
          <w:szCs w:val="21"/>
        </w:rPr>
        <w:t>地址：玉溪市纪委监委驻玉溪市司法局纪检监察组</w:t>
      </w:r>
    </w:p>
    <w:p>
      <w:pPr>
        <w:keepNext w:val="0"/>
        <w:keepLines w:val="0"/>
        <w:pageBreakBefore w:val="0"/>
        <w:widowControl w:val="0"/>
        <w:kinsoku/>
        <w:wordWrap/>
        <w:overflowPunct w:val="0"/>
        <w:topLinePunct w:val="0"/>
        <w:autoSpaceDE/>
        <w:autoSpaceDN/>
        <w:bidi w:val="0"/>
        <w:adjustRightInd/>
        <w:snapToGrid/>
        <w:spacing w:line="260" w:lineRule="exact"/>
        <w:ind w:firstLine="420" w:firstLineChars="200"/>
        <w:textAlignment w:val="auto"/>
        <w:rPr>
          <w:rFonts w:hint="eastAsia" w:ascii="宋体" w:hAnsi="宋体" w:eastAsia="宋体" w:cs="宋体"/>
          <w:sz w:val="21"/>
          <w:szCs w:val="21"/>
        </w:rPr>
      </w:pPr>
      <w:r>
        <w:rPr>
          <w:rFonts w:hint="eastAsia" w:ascii="宋体" w:hAnsi="宋体" w:eastAsia="宋体" w:cs="宋体"/>
          <w:b w:val="0"/>
          <w:bCs w:val="0"/>
          <w:sz w:val="21"/>
          <w:szCs w:val="21"/>
        </w:rPr>
        <w:t>电话咨询：</w:t>
      </w:r>
      <w:r>
        <w:rPr>
          <w:rFonts w:hint="eastAsia" w:ascii="宋体" w:hAnsi="宋体" w:eastAsia="宋体" w:cs="宋体"/>
          <w:sz w:val="21"/>
          <w:szCs w:val="21"/>
        </w:rPr>
        <w:t>电话号码：0877-2023668</w:t>
      </w:r>
    </w:p>
    <w:p>
      <w:pPr>
        <w:overflowPunct w:val="0"/>
        <w:spacing w:line="280" w:lineRule="exact"/>
        <w:ind w:right="160" w:firstLine="420" w:firstLineChars="200"/>
        <w:rPr>
          <w:rFonts w:hint="eastAsia" w:ascii="宋体" w:hAnsi="宋体" w:eastAsia="宋体" w:cs="宋体"/>
          <w:sz w:val="21"/>
          <w:szCs w:val="21"/>
        </w:rPr>
      </w:pPr>
    </w:p>
    <w:sectPr>
      <w:type w:val="continuous"/>
      <w:pgSz w:w="16838" w:h="11906" w:orient="landscape"/>
      <w:pgMar w:top="1440" w:right="1080" w:bottom="1440" w:left="1080" w:header="851" w:footer="992" w:gutter="0"/>
      <w:cols w:space="427" w:num="3"/>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微软雅黑">
    <w:altName w:val="黑体"/>
    <w:panose1 w:val="020B0503020204020204"/>
    <w:charset w:val="86"/>
    <w:family w:val="swiss"/>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80" w:lineRule="exact"/>
      <w:jc w:val="lef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80" w:lineRule="exact"/>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7D7161"/>
    <w:rsid w:val="00364B7B"/>
    <w:rsid w:val="00420527"/>
    <w:rsid w:val="00715A7E"/>
    <w:rsid w:val="009426E0"/>
    <w:rsid w:val="00965D84"/>
    <w:rsid w:val="00A85861"/>
    <w:rsid w:val="00BE016B"/>
    <w:rsid w:val="00C02FF0"/>
    <w:rsid w:val="01B70BC5"/>
    <w:rsid w:val="038A5DEA"/>
    <w:rsid w:val="042F631D"/>
    <w:rsid w:val="06405851"/>
    <w:rsid w:val="0ADA7E11"/>
    <w:rsid w:val="0AF804D0"/>
    <w:rsid w:val="0C0B18F2"/>
    <w:rsid w:val="109B55AC"/>
    <w:rsid w:val="11B331A8"/>
    <w:rsid w:val="15AC5BFA"/>
    <w:rsid w:val="18774B53"/>
    <w:rsid w:val="1CD12BE6"/>
    <w:rsid w:val="20215958"/>
    <w:rsid w:val="315A4A3E"/>
    <w:rsid w:val="319F5B7A"/>
    <w:rsid w:val="32275585"/>
    <w:rsid w:val="334977AF"/>
    <w:rsid w:val="369978BF"/>
    <w:rsid w:val="39FE4A63"/>
    <w:rsid w:val="404044E0"/>
    <w:rsid w:val="43C42DF8"/>
    <w:rsid w:val="499A173B"/>
    <w:rsid w:val="4B555603"/>
    <w:rsid w:val="4BAA5A2A"/>
    <w:rsid w:val="4CAF7B28"/>
    <w:rsid w:val="50D617B1"/>
    <w:rsid w:val="55711CB6"/>
    <w:rsid w:val="5798622B"/>
    <w:rsid w:val="5AE938A8"/>
    <w:rsid w:val="5F2E1FB7"/>
    <w:rsid w:val="623C53A9"/>
    <w:rsid w:val="687D7161"/>
    <w:rsid w:val="6B475FF8"/>
    <w:rsid w:val="6D847B0F"/>
    <w:rsid w:val="6FE03674"/>
    <w:rsid w:val="72023121"/>
    <w:rsid w:val="73336E42"/>
    <w:rsid w:val="735D589F"/>
    <w:rsid w:val="75AC0C26"/>
    <w:rsid w:val="7DFC70D2"/>
    <w:rsid w:val="7FEA4D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宋体" w:eastAsia="仿宋_GB2312" w:cs="Times New Roman"/>
      <w:sz w:val="32"/>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rFonts w:hint="default"/>
      <w:b/>
      <w:sz w:val="24"/>
    </w:rPr>
  </w:style>
  <w:style w:type="character" w:styleId="10">
    <w:name w:val="FollowedHyperlink"/>
    <w:basedOn w:val="8"/>
    <w:qFormat/>
    <w:uiPriority w:val="0"/>
    <w:rPr>
      <w:color w:val="800080"/>
      <w:u w:val="single"/>
    </w:rPr>
  </w:style>
  <w:style w:type="character" w:styleId="11">
    <w:name w:val="Hyperlink"/>
    <w:basedOn w:val="8"/>
    <w:qFormat/>
    <w:uiPriority w:val="0"/>
    <w:rPr>
      <w:color w:val="0000FF"/>
      <w:u w:val="single"/>
    </w:rPr>
  </w:style>
  <w:style w:type="character" w:customStyle="1" w:styleId="12">
    <w:name w:val="批注框文本 Char"/>
    <w:basedOn w:val="8"/>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689</Words>
  <Characters>3933</Characters>
  <Lines>32</Lines>
  <Paragraphs>9</Paragraphs>
  <TotalTime>1</TotalTime>
  <ScaleCrop>false</ScaleCrop>
  <LinksUpToDate>false</LinksUpToDate>
  <CharactersWithSpaces>4613</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2017-11-01T10:23:00Z</dcterms:created>
  <dc:creator>Cecile丶</dc:creator>
  <cp:lastModifiedBy>user</cp:lastModifiedBy>
  <dcterms:modified xsi:type="dcterms:W3CDTF">2023-04-19T18:09:15Z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ies>
</file>