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/>
        <w:autoSpaceDN w:val="0"/>
        <w:adjustRightInd/>
        <w:snapToGrid/>
        <w:spacing w:line="440" w:lineRule="exact"/>
        <w:jc w:val="left"/>
        <w:rPr>
          <w:rFonts w:hint="eastAsia" w:ascii="方正仿宋简体" w:hAnsi="方正仿宋简体" w:eastAsia="方正仿宋简体" w:cs="Times New Roman"/>
          <w:b w:val="0"/>
          <w:kern w:val="0"/>
          <w:sz w:val="32"/>
        </w:rPr>
      </w:pPr>
    </w:p>
    <w:p>
      <w:pPr>
        <w:widowControl w:val="0"/>
        <w:kinsoku/>
        <w:overflowPunct/>
        <w:autoSpaceDN w:val="0"/>
        <w:adjustRightInd/>
        <w:snapToGrid/>
        <w:spacing w:line="440" w:lineRule="exact"/>
        <w:jc w:val="left"/>
        <w:rPr>
          <w:rFonts w:hint="eastAsia" w:ascii="方正仿宋简体" w:hAnsi="方正仿宋简体" w:eastAsia="方正仿宋简体" w:cs="Times New Roman"/>
          <w:b w:val="0"/>
          <w:kern w:val="0"/>
          <w:sz w:val="32"/>
        </w:rPr>
      </w:pPr>
    </w:p>
    <w:p>
      <w:pPr>
        <w:pStyle w:val="2"/>
        <w:rPr>
          <w:rFonts w:hint="eastAsia" w:ascii="方正仿宋简体" w:hAnsi="方正仿宋简体" w:eastAsia="方正仿宋简体" w:cs="Times New Roman"/>
          <w:b w:val="0"/>
          <w:kern w:val="0"/>
          <w:sz w:val="32"/>
        </w:rPr>
      </w:pPr>
    </w:p>
    <w:p>
      <w:pPr>
        <w:widowControl w:val="0"/>
        <w:kinsoku/>
        <w:overflowPunct/>
        <w:autoSpaceDN w:val="0"/>
        <w:adjustRightInd/>
        <w:snapToGrid/>
        <w:spacing w:line="440" w:lineRule="exact"/>
        <w:jc w:val="left"/>
        <w:outlineLvl w:val="9"/>
        <w:rPr>
          <w:rFonts w:hint="eastAsia" w:ascii="方正黑体_GBK" w:hAnsi="方正黑体_GBK" w:eastAsia="方正黑体_GBK" w:cs="Times New Roman"/>
          <w:b w:val="0"/>
          <w:kern w:val="0"/>
          <w:sz w:val="32"/>
        </w:rPr>
      </w:pPr>
    </w:p>
    <w:p>
      <w:pPr>
        <w:widowControl w:val="0"/>
        <w:kinsoku/>
        <w:overflowPunct/>
        <w:autoSpaceDN w:val="0"/>
        <w:adjustRightInd/>
        <w:snapToGrid/>
        <w:spacing w:line="440" w:lineRule="exact"/>
        <w:jc w:val="left"/>
        <w:outlineLvl w:val="9"/>
        <w:rPr>
          <w:rFonts w:hint="eastAsia" w:ascii="方正黑体_GBK" w:hAnsi="方正黑体_GBK" w:eastAsia="方正黑体_GBK" w:cs="Times New Roman"/>
          <w:b w:val="0"/>
          <w:kern w:val="0"/>
          <w:sz w:val="32"/>
        </w:rPr>
      </w:pPr>
      <w:r>
        <w:rPr>
          <w:rFonts w:hint="eastAsia" w:ascii="方正黑体_GBK" w:hAnsi="方正黑体_GBK" w:eastAsia="方正黑体_GBK" w:cs="Times New Roman"/>
          <w:b w:val="0"/>
          <w:kern w:val="0"/>
          <w:sz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Times New Roman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Times New Roman"/>
          <w:kern w:val="0"/>
          <w:sz w:val="44"/>
        </w:rPr>
      </w:pPr>
      <w:r>
        <w:rPr>
          <w:rFonts w:hint="eastAsia" w:ascii="方正小标宋简体" w:eastAsia="方正小标宋简体" w:cs="Times New Roman"/>
          <w:kern w:val="0"/>
          <w:sz w:val="44"/>
        </w:rPr>
        <w:t>公务用车管理专项领域建设单位申报表</w:t>
      </w:r>
    </w:p>
    <w:p>
      <w:pPr>
        <w:widowControl w:val="0"/>
        <w:kinsoku/>
        <w:overflowPunct/>
        <w:autoSpaceDN w:val="0"/>
        <w:adjustRightInd/>
        <w:snapToGrid/>
        <w:spacing w:line="440" w:lineRule="exact"/>
        <w:ind w:firstLineChars="500"/>
        <w:rPr>
          <w:rFonts w:hint="eastAsia" w:eastAsia="方正仿宋简体" w:cs="Times New Roman"/>
          <w:kern w:val="0"/>
          <w:sz w:val="30"/>
        </w:rPr>
      </w:pPr>
      <w:r>
        <w:rPr>
          <w:rFonts w:hint="eastAsia" w:ascii="永中宋体" w:eastAsia="方正小标宋简体" w:cs="Times New Roman"/>
          <w:kern w:val="0"/>
          <w:sz w:val="30"/>
        </w:rPr>
        <w:t xml:space="preserve">                        </w:t>
      </w:r>
      <w:r>
        <w:rPr>
          <w:rFonts w:hint="default" w:ascii="永中宋体" w:eastAsia="方正小标宋简体" w:cs="Times New Roman"/>
          <w:kern w:val="0"/>
          <w:sz w:val="30"/>
        </w:rPr>
        <w:t xml:space="preserve"> </w:t>
      </w:r>
      <w:r>
        <w:rPr>
          <w:rFonts w:hint="eastAsia" w:eastAsia="方正仿宋简体" w:cs="Times New Roman"/>
          <w:kern w:val="0"/>
          <w:sz w:val="30"/>
        </w:rPr>
        <w:t>填表时间： 年  月  日</w:t>
      </w:r>
    </w:p>
    <w:tbl>
      <w:tblPr>
        <w:tblStyle w:val="6"/>
        <w:tblW w:w="9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4216"/>
        <w:gridCol w:w="1378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6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rPr>
                <w:rFonts w:hint="default" w:eastAsia="方正仿宋简体" w:cs="Times New Roman"/>
                <w:spacing w:val="-20"/>
                <w:sz w:val="30"/>
              </w:rPr>
            </w:pPr>
            <w:r>
              <w:rPr>
                <w:rFonts w:hint="eastAsia" w:eastAsia="方正仿宋简体" w:cs="Times New Roman"/>
                <w:spacing w:val="-20"/>
                <w:sz w:val="30"/>
              </w:rPr>
              <w:t>申报单位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jc w:val="center"/>
              <w:rPr>
                <w:rFonts w:hint="default" w:eastAsia="方正仿宋简体" w:cs="Times New Roman"/>
                <w:spacing w:val="-10"/>
                <w:sz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jc w:val="center"/>
              <w:rPr>
                <w:rFonts w:hint="eastAsia" w:eastAsia="方正仿宋简体" w:cs="Times New Roman"/>
                <w:spacing w:val="-1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sz w:val="30"/>
              </w:rPr>
              <w:t>单位性质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480" w:lineRule="exact"/>
              <w:ind w:right="34" w:rightChars="0"/>
              <w:jc w:val="center"/>
              <w:rPr>
                <w:rFonts w:eastAsia="方正仿宋简体" w:cs="Times New Roman"/>
                <w:spacing w:val="-1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rPr>
                <w:rFonts w:hint="default" w:eastAsia="方正仿宋简体" w:cs="Times New Roman"/>
                <w:sz w:val="30"/>
              </w:rPr>
            </w:pPr>
            <w:r>
              <w:rPr>
                <w:rFonts w:hint="eastAsia" w:eastAsia="方正仿宋简体" w:cs="Times New Roman"/>
                <w:sz w:val="30"/>
              </w:rPr>
              <w:t>申报领域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jc w:val="center"/>
              <w:rPr>
                <w:rFonts w:hint="default" w:eastAsia="方正仿宋简体" w:cs="Times New Roman"/>
                <w:spacing w:val="-10"/>
                <w:sz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jc w:val="center"/>
              <w:rPr>
                <w:rFonts w:hint="eastAsia" w:eastAsia="方正仿宋简体" w:cs="Times New Roman"/>
                <w:spacing w:val="-1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sz w:val="30"/>
              </w:rPr>
              <w:t>单位级别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eastAsia="方正仿宋简体" w:cs="Times New Roman"/>
                <w:spacing w:val="-1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6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rPr>
                <w:rFonts w:hint="default" w:eastAsia="方正仿宋简体" w:cs="Times New Roman"/>
                <w:sz w:val="30"/>
              </w:rPr>
            </w:pPr>
            <w:r>
              <w:rPr>
                <w:rFonts w:hint="eastAsia" w:eastAsia="方正仿宋简体" w:cs="Times New Roman"/>
                <w:sz w:val="30"/>
              </w:rPr>
              <w:t>建设单位负责人及职务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jc w:val="center"/>
              <w:rPr>
                <w:rFonts w:hint="eastAsia" w:eastAsia="方正仿宋简体" w:cs="Times New Roman"/>
                <w:spacing w:val="-10"/>
                <w:sz w:val="3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00" w:lineRule="exact"/>
              <w:ind w:right="34" w:rightChars="0"/>
              <w:jc w:val="center"/>
              <w:rPr>
                <w:rFonts w:hint="default" w:eastAsia="方正仿宋简体" w:cs="Times New Roman"/>
                <w:spacing w:val="-1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sz w:val="30"/>
              </w:rPr>
              <w:t>联系方式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eastAsia="方正仿宋简体" w:cs="Times New Roman"/>
                <w:spacing w:val="-1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91" w:hRule="atLeast"/>
          <w:jc w:val="center"/>
        </w:trPr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480" w:lineRule="exact"/>
              <w:ind w:right="34" w:rightChars="0"/>
              <w:jc w:val="center"/>
              <w:rPr>
                <w:rFonts w:hint="eastAsia" w:eastAsia="方正仿宋简体" w:cs="Times New Roman"/>
                <w:sz w:val="30"/>
              </w:rPr>
            </w:pPr>
            <w:r>
              <w:rPr>
                <w:rFonts w:hint="eastAsia" w:eastAsia="方正仿宋简体" w:cs="Times New Roman"/>
                <w:sz w:val="30"/>
              </w:rPr>
              <w:t>申报领域 管理现状</w:t>
            </w: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480" w:lineRule="exact"/>
              <w:ind w:right="34" w:rightChars="0"/>
              <w:jc w:val="center"/>
              <w:rPr>
                <w:rFonts w:hint="default" w:eastAsia="方正仿宋简体" w:cs="Times New Roman"/>
                <w:sz w:val="30"/>
              </w:rPr>
            </w:pPr>
            <w:r>
              <w:rPr>
                <w:rFonts w:hint="eastAsia" w:eastAsia="方正仿宋简体" w:cs="Times New Roman"/>
                <w:sz w:val="30"/>
              </w:rPr>
              <w:t>（经验、成果及面临主要问题）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</w:p>
          <w:p>
            <w:pPr>
              <w:widowControl/>
              <w:kinsoku/>
              <w:overflowPunct/>
              <w:adjustRightInd/>
              <w:snapToGrid/>
              <w:spacing w:line="240" w:lineRule="auto"/>
              <w:rPr>
                <w:rFonts w:hint="eastAsia" w:eastAsia="方正仿宋简体" w:cs="Times New Roman"/>
                <w:spacing w:val="-1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sz w:val="30"/>
              </w:rPr>
              <w:t>（可附页说明）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9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480" w:lineRule="exact"/>
              <w:jc w:val="center"/>
              <w:rPr>
                <w:rFonts w:hint="eastAsia" w:eastAsia="方正仿宋简体" w:cs="Times New Roman"/>
                <w:kern w:val="0"/>
                <w:sz w:val="30"/>
              </w:rPr>
            </w:pPr>
            <w:r>
              <w:rPr>
                <w:rFonts w:hint="eastAsia" w:eastAsia="方正仿宋简体" w:cs="Times New Roman"/>
                <w:kern w:val="0"/>
                <w:sz w:val="30"/>
              </w:rPr>
              <w:t>建设目标及主要建设思路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int="eastAsia" w:eastAsia="方正仿宋简体" w:cs="Times New Roman"/>
                <w:spacing w:val="-10"/>
                <w:kern w:val="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0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480" w:lineRule="exact"/>
              <w:jc w:val="center"/>
              <w:rPr>
                <w:rFonts w:hint="eastAsia" w:eastAsia="方正仿宋简体" w:cs="Times New Roman"/>
                <w:kern w:val="0"/>
                <w:sz w:val="30"/>
              </w:rPr>
            </w:pPr>
            <w:r>
              <w:rPr>
                <w:rFonts w:hint="eastAsia" w:eastAsia="方正仿宋简体" w:cs="Times New Roman"/>
                <w:kern w:val="0"/>
                <w:sz w:val="30"/>
              </w:rPr>
              <w:t>申报单位</w:t>
            </w: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480" w:lineRule="exact"/>
              <w:jc w:val="center"/>
              <w:rPr>
                <w:rFonts w:eastAsia="方正仿宋简体" w:cs="Times New Roman"/>
                <w:sz w:val="30"/>
              </w:rPr>
            </w:pPr>
            <w:r>
              <w:rPr>
                <w:rFonts w:hint="eastAsia" w:eastAsia="方正仿宋简体" w:cs="Times New Roman"/>
                <w:kern w:val="0"/>
                <w:sz w:val="30"/>
              </w:rPr>
              <w:t>意见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Ansi="Times New Roman" w:eastAsia="方正仿宋简体" w:cs="Times New Roman"/>
                <w:spacing w:val="-10"/>
                <w:sz w:val="30"/>
              </w:rPr>
            </w:pP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int="eastAsia" w:eastAsia="方正仿宋简体" w:cs="Times New Roman"/>
                <w:spacing w:val="-10"/>
                <w:kern w:val="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kern w:val="0"/>
                <w:sz w:val="30"/>
              </w:rPr>
              <w:t xml:space="preserve">  </w:t>
            </w: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int="eastAsia" w:eastAsia="方正仿宋简体" w:cs="Times New Roman"/>
                <w:spacing w:val="-10"/>
                <w:kern w:val="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kern w:val="0"/>
                <w:sz w:val="30"/>
              </w:rPr>
              <w:t xml:space="preserve">                           盖 章</w:t>
            </w: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eastAsia="方正仿宋简体" w:cs="Times New Roman"/>
                <w:spacing w:val="-1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kern w:val="0"/>
                <w:sz w:val="30"/>
              </w:rPr>
              <w:t xml:space="preserve">                            年   月   </w:t>
            </w:r>
            <w:r>
              <w:rPr>
                <w:rFonts w:hint="eastAsia" w:eastAsia="方正仿宋简体" w:cs="Times New Roman"/>
                <w:kern w:val="0"/>
                <w:sz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480" w:lineRule="exact"/>
              <w:jc w:val="center"/>
              <w:rPr>
                <w:rFonts w:hint="eastAsia" w:eastAsia="方正仿宋简体" w:cs="Times New Roman"/>
                <w:kern w:val="0"/>
                <w:sz w:val="30"/>
              </w:rPr>
            </w:pPr>
            <w:r>
              <w:rPr>
                <w:rFonts w:hint="eastAsia" w:eastAsia="方正仿宋简体" w:cs="Times New Roman"/>
                <w:kern w:val="0"/>
                <w:sz w:val="30"/>
              </w:rPr>
              <w:t>省级主管部门意见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int="eastAsia" w:eastAsia="方正仿宋简体" w:cs="Times New Roman"/>
                <w:spacing w:val="-10"/>
                <w:kern w:val="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kern w:val="0"/>
                <w:sz w:val="30"/>
              </w:rPr>
              <w:t xml:space="preserve">    </w:t>
            </w: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int="eastAsia" w:eastAsia="方正仿宋简体" w:cs="Times New Roman"/>
                <w:spacing w:val="-10"/>
                <w:kern w:val="0"/>
                <w:sz w:val="30"/>
              </w:rPr>
            </w:pP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int="eastAsia" w:eastAsia="方正仿宋简体" w:cs="Times New Roman"/>
                <w:spacing w:val="-10"/>
                <w:kern w:val="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kern w:val="0"/>
                <w:sz w:val="30"/>
              </w:rPr>
              <w:t xml:space="preserve">                           盖 章</w:t>
            </w:r>
          </w:p>
          <w:p>
            <w:pPr>
              <w:widowControl w:val="0"/>
              <w:kinsoku/>
              <w:overflowPunct/>
              <w:autoSpaceDN w:val="0"/>
              <w:adjustRightInd/>
              <w:snapToGrid/>
              <w:spacing w:line="560" w:lineRule="atLeast"/>
              <w:ind w:right="34" w:rightChars="0"/>
              <w:jc w:val="center"/>
              <w:rPr>
                <w:rFonts w:hint="eastAsia" w:eastAsia="方正仿宋简体" w:cs="Times New Roman"/>
                <w:spacing w:val="-10"/>
                <w:kern w:val="0"/>
                <w:sz w:val="30"/>
              </w:rPr>
            </w:pPr>
            <w:r>
              <w:rPr>
                <w:rFonts w:hint="eastAsia" w:eastAsia="方正仿宋简体" w:cs="Times New Roman"/>
                <w:spacing w:val="-10"/>
                <w:kern w:val="0"/>
                <w:sz w:val="30"/>
              </w:rPr>
              <w:t xml:space="preserve">                            年   月   </w:t>
            </w:r>
            <w:r>
              <w:rPr>
                <w:rFonts w:hint="eastAsia" w:eastAsia="方正仿宋简体" w:cs="Times New Roman"/>
                <w:kern w:val="0"/>
                <w:sz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8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60" w:lineRule="auto"/>
              <w:jc w:val="center"/>
              <w:rPr>
                <w:rFonts w:eastAsia="方正仿宋简体" w:cs="Times New Roman"/>
                <w:sz w:val="30"/>
              </w:rPr>
            </w:pPr>
            <w:r>
              <w:rPr>
                <w:rFonts w:hint="eastAsia" w:eastAsia="方正仿宋简体" w:cs="Times New Roman"/>
                <w:kern w:val="0"/>
                <w:sz w:val="30"/>
              </w:rPr>
              <w:t>备 注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kinsoku/>
              <w:overflowPunct/>
              <w:autoSpaceDN w:val="0"/>
              <w:adjustRightInd/>
              <w:snapToGrid/>
              <w:spacing w:line="360" w:lineRule="auto"/>
              <w:rPr>
                <w:rFonts w:eastAsia="方正仿宋简体" w:cs="Times New Roman"/>
                <w:sz w:val="30"/>
              </w:rPr>
            </w:pPr>
          </w:p>
        </w:tc>
      </w:tr>
    </w:tbl>
    <w:p/>
    <w:sectPr>
      <w:footerReference r:id="rId3" w:type="default"/>
      <w:pgSz w:w="11907" w:h="16840"/>
      <w:pgMar w:top="1928" w:right="1531" w:bottom="1871" w:left="1531" w:header="851" w:footer="1417" w:gutter="0"/>
      <w:pgNumType w:fmt="decimal"/>
      <w:cols w:space="720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体S-超大字符集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永中黑体">
    <w:altName w:val="华文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EYifBtwEAAFUDAAAOAAAA&#10;ZHJzL2Uyb0RvYy54bWytU8Fu2zAMvRfoPwi6L3YNdDOMOMWGosWAYSvQ9gMUWYoFSKIgKbHzA+sf&#10;9LRL7/2ufEcpJU6L9lbsIpMi9fgeSc8vRqPJRvigwLb0bFZSIiyHTtlVS+/vrr7UlITIbMc0WNHS&#10;rQj0YnF6Mh9cIyroQXfCEwSxoRlcS/sYXVMUgffCsDADJywGJXjDIrp+VXSeDYhudFGV5ddiAN85&#10;D1yEgLeX+yBdZHwpBY9/pAwiEt1S5Bbz6fO5TGexmLNm5ZnrFT/QYJ9gYZiyWPQIdckiI2uvPkAZ&#10;xT0EkHHGwRQgpeIia0A1Z+U7Nbc9cyJrweYEd2xT+H+w/PfmxhPVtbSixDKDI9o9Puz+Pe+e/pIq&#10;tWdwocGsW4d5cfwBI455ug94mVSP0pv0RT0E49jo7bG5YoyEp0d1VdclhjjGJgfxi9fnzod4LcCQ&#10;ZLTU4/RyU9nmV4j71CklVbNwpbTOE9SWDIh6Xn87zy+OIUTXFoskFXu2yYrjcjxIW0K3RWUDrkBL&#10;Le4oJfqnxQ6nbZkMPxnLyVg7r1Z9XqdEJbjv64h0MstUYQ97KIyzyzoPe5aW462fs17/hs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MRiJ8G3AQAAVQMAAA4AAAAAAAAAAQAgAAAAOA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00FE"/>
    <w:rsid w:val="4F035573"/>
    <w:rsid w:val="75E900FE"/>
    <w:rsid w:val="7BFBF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overflowPunct/>
      <w:autoSpaceDE/>
      <w:autoSpaceDN/>
      <w:adjustRightInd/>
      <w:snapToGrid/>
      <w:spacing w:line="240" w:lineRule="auto"/>
      <w:jc w:val="both"/>
    </w:pPr>
    <w:rPr>
      <w:rFonts w:ascii="宋体" w:hAnsi="宋体" w:eastAsia="方正仿宋简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utoSpaceDE/>
      <w:autoSpaceDN/>
      <w:snapToGrid w:val="0"/>
      <w:spacing w:line="300" w:lineRule="auto"/>
      <w:ind w:firstLine="556" w:firstLineChars="0"/>
      <w:jc w:val="both"/>
    </w:pPr>
    <w:rPr>
      <w:rFonts w:ascii="仿宋_GB2312" w:hAnsi="宋体" w:eastAsia="仿宋_GB2312" w:cs="Times New Roman"/>
      <w:kern w:val="0"/>
      <w:sz w:val="32"/>
      <w:lang w:val="en-US" w:eastAsia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2022-06-02T17:36:00Z</dcterms:created>
  <dc:creator>Administrator</dc:creator>
  <cp:lastModifiedBy>ruisiming</cp:lastModifiedBy>
  <dcterms:modified xsi:type="dcterms:W3CDTF">2022-06-02T18:10:11Z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