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方正仿宋_GBK" w:cs="方正仿宋_GBK"/>
          <w:sz w:val="3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_GBK" w:cs="方正小标宋_GBK"/>
          <w:spacing w:val="2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pacing w:val="20"/>
          <w:sz w:val="44"/>
          <w:szCs w:val="44"/>
        </w:rPr>
        <w:t>职称申报材料规范要求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方正仿宋_GBK" w:cs="方正仿宋_GBK"/>
          <w:spacing w:val="20"/>
          <w:sz w:val="40"/>
          <w:szCs w:val="4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一、材料袋的填写要求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（一）材料袋封面“工作单位”一栏须从州市一级填起，如“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红塔区文化馆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”须填写为“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玉溪市红塔区文化馆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（二）材料袋封面的“专业”栏应填写申报人现从事的专业。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二、推荐、评审表的填写要求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评审表封面的“现任专业技术职务”和“申报何职务任职资格”均须填写全称，“工作单位”一栏填写方法与上述第一款第1条要求相同。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三、推荐、评审名册的填写要求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（一）单位栏填写方法与上述第一款第1条要求相同。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（二）“单位”一栏填写方法与上述第一款第1条要求相同。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（三）“单位性质”一栏填写企业或事业，不可空白。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（四）“姓名”栏填写时字符间不留空格。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（五）“出生年月”一栏要求用完整格式，不可省略，年月之间一律用半角圆点“.”隔开。如某人生于65年9月，须写成“1965.09”（表中所有时间格式同上）；该栏只要求精确到月份即可。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（六）“民族”一栏要填写民族全称，如属回族则填写为“回族”，不可填为“回”。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（七）“参加工作时间”一栏填写要求与“出生年月”栏格式相同，精确到月份。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（八）“党派”一栏如是中国共产党员应填中共党员，是其他党派的按相应的党派填写，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对社会有一定影响力的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无党派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知识分子填无党派，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属一般群众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填群众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（九）毕业时间精确到月份，院校名称尽可能用全称。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（十）“最高学历”一栏一律填写规范名称：高中、中专、专科、大普（大学普通班）、本科、硕士研究生或博士研究生；该栏只能填写已毕业，并取得证书的学历。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（十一）“专业技术履职年限”指任现职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级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以来的年限（如曾评转过系列，应从评转前同级职称的任职时间起算），填写时一律精确到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份。如某人2008年5月取得讲师资格，2009年7月评转为文博馆员，2014年7月参加文博副研究馆员评审，则该同志专业技术履职年限为6年零2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个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月，则该栏应填为“6”。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（十二）“专业技术累计年限”指从事专业技术工作以来的年限，填写方式与上一条要求相同。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十三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）未在履现职期内取得的专业业绩、专业理论研究成果、获奖情况请不要填在表上和报送纸质版的。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u w:val="single"/>
          <w:lang w:val="en-US" w:eastAsia="zh-CN"/>
        </w:rPr>
        <w:t>（十四）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  <w:lang w:eastAsia="zh-CN"/>
        </w:rPr>
        <w:t>填写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  <w:lang w:val="en-US" w:eastAsia="zh-CN"/>
        </w:rPr>
        <w:t>情况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  <w:lang w:eastAsia="zh-CN"/>
        </w:rPr>
        <w:t>简介表获奖栏、评审表获奖栏、要与纸质版的获奖一致，填写顺序与装订纸质版获奖顺序一致。奖状装订及填写顺序按获奖时间顺序装订、填写。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四、其它要求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（一）填写表格及材料时要求用正楷字体，字迹务必书写工整。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）各单位报送电子版材料时，在文件名上注明单位、系列名称、职级。填写材料时，电子版与纸质版要相符。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审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核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材料签字统一为“原件已审情况属实”。</w:t>
      </w:r>
      <w:r>
        <w:rPr>
          <w:rFonts w:hint="eastAsia" w:ascii="Times New Roman" w:hAnsi="Times New Roman" w:eastAsia="仿宋" w:cs="仿宋"/>
          <w:color w:val="000000"/>
          <w:sz w:val="32"/>
          <w:szCs w:val="32"/>
          <w:lang w:eastAsia="zh-CN"/>
        </w:rPr>
        <w:t>报送纸质版辅助材料的内容及装订顺序要与表格内填写的内容、顺序相符，纸质版辅助材料装订成书的只需在目录页签字盖章，如未装</w:t>
      </w:r>
      <w:r>
        <w:rPr>
          <w:rFonts w:hint="eastAsia" w:ascii="Times New Roman" w:hAnsi="Times New Roman" w:eastAsia="仿宋" w:cs="仿宋"/>
          <w:color w:val="000000"/>
          <w:spacing w:val="-11"/>
          <w:sz w:val="32"/>
          <w:szCs w:val="32"/>
          <w:lang w:eastAsia="zh-CN"/>
        </w:rPr>
        <w:t>订成书的请每页签字盖章并加盖骑缝章，审核人需签署姓名、日期。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资格评审名册必须按“现从事专业”分别顺序编排，把专业相同的人员编在一起；材料袋的捆扎顺序必须与评审名册的人员名单先后顺序保持一致。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  <w:lang w:eastAsia="zh-CN"/>
        </w:rPr>
        <w:t>报送专业技术职称评审材料时请各县区、各单位负责职称评审工作的同志统一报送，不得由个人报送或邮寄的方式报送。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请各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县区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、各单位在填写材料的过程中，严格按上述规范要求填写，以保证职称评审工作的顺利进行。不按上述要求报送材料的将不予受理。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_GBK" w:cs="方正小标宋_GBK"/>
          <w:spacing w:val="-2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_GBK" w:cs="方正小标宋_GBK"/>
          <w:spacing w:val="-2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_GBK" w:cs="方正小标宋_GBK"/>
          <w:spacing w:val="-2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_GBK" w:cs="方正小标宋_GBK"/>
          <w:spacing w:val="-2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_GBK" w:cs="方正小标宋_GBK"/>
          <w:spacing w:val="-2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_GBK" w:cs="方正小标宋_GBK"/>
          <w:spacing w:val="-2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_GBK" w:cs="方正小标宋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pacing w:val="-2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小标宋_GBK" w:cs="方正小标宋_GBK"/>
          <w:spacing w:val="-2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_GBK" w:cs="方正小标宋_GBK"/>
          <w:spacing w:val="-2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pacing w:val="-20"/>
          <w:sz w:val="44"/>
          <w:szCs w:val="44"/>
          <w:lang w:val="en-US" w:eastAsia="zh-CN"/>
        </w:rPr>
        <w:t>申报专业技术职称评审须提供的材料及要求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pacing w:val="-20"/>
          <w:sz w:val="32"/>
          <w:szCs w:val="32"/>
          <w:lang w:val="en-US" w:eastAsia="zh-CN"/>
        </w:rPr>
        <w:t>一、请申报人员准备一个资料袋，在封面贴上承办评审部门统一要求《专业技术职称评审材料一览表》，并在袋内装入以下两款评审材料：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>（一）《专业技术职称申报评审表》（2021版）一式2份（A3纸双面打印,中缝装订，表十七必须排版在封底）。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 xml:space="preserve">注：填写此表相关内容时，必须如实反映本人履现职以来专业学识水平、技术水平、业务能力、工作实绩等内容，所在单位对其要有明确的审核意见，各级主管部门必须签署明确的推荐意见、推荐日期、经办人姓名，并加盖公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>（二）申报所提供的证明材料1式1份（A4纸复印），按下列顺序制作目录装订成册</w:t>
      </w: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u w:val="single"/>
          <w:lang w:val="en-US" w:eastAsia="zh-CN"/>
        </w:rPr>
        <w:t>（分3类装订为3本）</w:t>
      </w: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>1.证件类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>（1）《身份证》复印件；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u w:val="single"/>
          <w:lang w:val="en-US" w:eastAsia="zh-CN"/>
        </w:rPr>
        <w:t>（2）《事业单位聘用合同》复印件或《云南省劳动合同书》复印件</w:t>
      </w:r>
      <w:r>
        <w:rPr>
          <w:rFonts w:hint="eastAsia" w:ascii="Times New Roman" w:hAnsi="Times New Roman" w:eastAsia="方正仿宋_GBK" w:cs="方正仿宋_GBK"/>
          <w:b/>
          <w:bCs/>
          <w:spacing w:val="-20"/>
          <w:sz w:val="32"/>
          <w:szCs w:val="32"/>
          <w:u w:val="single"/>
          <w:lang w:val="en-US" w:eastAsia="zh-CN"/>
        </w:rPr>
        <w:t>（申报高级职称的不用装订，请单独提供）</w:t>
      </w: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u w:val="singl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>（3）学历毕业证书、学位证书复印件（多个学历的应提供多个学历依据）；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-20"/>
          <w:sz w:val="32"/>
          <w:szCs w:val="32"/>
          <w:lang w:val="en-US" w:eastAsia="zh-CN"/>
        </w:rPr>
        <w:t>（4）现有的《专业技术人员职称证书》（含同级）复印件；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-20"/>
          <w:sz w:val="32"/>
          <w:szCs w:val="32"/>
          <w:lang w:val="en-US" w:eastAsia="zh-CN"/>
        </w:rPr>
        <w:t>（5）聘任现任专业技术职务的《聘任书》（含同级）复印件；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>（6）履职以来的继续教育、各种培训、进修证书复印件；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>（7）获奖证书、论文等证明材料复印件；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>2.业绩类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>推荐评审的业绩单行材料。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>从事表演、美术创作、舞美设计、舞台技术、摄影摄像等专业人员需提交剧照、演出说明书、海报等演出宣传材料或其他作品集，创作（设计）作品及反映创作（设计）技术水平的图像资料等。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3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b/>
          <w:bCs/>
          <w:spacing w:val="-2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pacing w:val="-20"/>
          <w:sz w:val="32"/>
          <w:szCs w:val="32"/>
          <w:u w:val="single"/>
          <w:lang w:val="en-US" w:eastAsia="zh-CN"/>
        </w:rPr>
        <w:t>未出版的书籍和未发表的论文不要放入材料中。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>3.《代表性论文》或《个人业务工作报告》单独装订成册。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pacing w:val="-20"/>
          <w:sz w:val="32"/>
          <w:szCs w:val="32"/>
          <w:lang w:val="en-US" w:eastAsia="zh-CN"/>
        </w:rPr>
        <w:t>二、申报专业技术职称评审的辅助资料（不需装入申报人员资料袋内）：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>1.《玉溪市专业技术职称资格评审推荐情况备案表》一份。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>2.《2022年资格审议、评审名册》和电子文档各一份。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>3.申报高职的提供电子版蓝底1寸照片，JPG或JPEG格式，文件大小在10k与30k之间，像素大小大于295px*413px，照片文件命名格式为"身份证+姓名"。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/>
          <w:bCs/>
          <w:spacing w:val="0"/>
          <w:sz w:val="32"/>
          <w:szCs w:val="32"/>
          <w:lang w:val="en-US" w:eastAsia="zh-C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379C4"/>
    <w:rsid w:val="56E94F07"/>
    <w:rsid w:val="6170031C"/>
    <w:rsid w:val="6B9379C4"/>
    <w:rsid w:val="7420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2022-05-06T06:58:00Z</dcterms:created>
  <dc:creator>Lenovo</dc:creator>
  <cp:lastModifiedBy>Lenovo</cp:lastModifiedBy>
  <dcterms:modified xsi:type="dcterms:W3CDTF">2022-05-09T02:39:33Z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