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21</w:t>
      </w:r>
      <w:r>
        <w:rPr>
          <w:rFonts w:ascii="Times New Roman" w:eastAsia="方正小标宋_GBK" w:cs="Times New Roman"/>
          <w:kern w:val="0"/>
          <w:sz w:val="44"/>
          <w:szCs w:val="44"/>
        </w:rPr>
        <w:t>年度玉溪市人民政府规章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eastAsia="方正小标宋_GBK" w:cs="Times New Roman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2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立法的主要内容和拟解决的主要问题：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4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30C17F48"/>
    <w:rsid w:val="48717CB7"/>
    <w:rsid w:val="5DF42126"/>
    <w:rsid w:val="622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2018-12-10T09:12:00Z</dcterms:created>
  <dc:creator>市政府法制办</dc:creator>
  <cp:lastModifiedBy>张迪</cp:lastModifiedBy>
  <cp:lastPrinted>2019-10-11T06:47:00Z</cp:lastPrinted>
  <dcterms:modified xsi:type="dcterms:W3CDTF">2020-10-22T07:35:43Z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