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云南省科技厅关于举办2021年度云南省科普微视频大赛的通</w:t>
      </w:r>
      <w:bookmarkEnd w:id="0"/>
      <w:r>
        <w:t>知</w:t>
      </w:r>
    </w:p>
    <w:p>
      <w:pPr>
        <w:keepNext w:val="0"/>
        <w:keepLines w:val="0"/>
        <w:widowControl/>
        <w:suppressLineNumbers w:val="0"/>
        <w:jc w:val="left"/>
      </w:pPr>
      <w:r>
        <w:rPr>
          <w:rFonts w:ascii="宋体" w:hAnsi="宋体" w:eastAsia="宋体" w:cs="宋体"/>
          <w:kern w:val="0"/>
          <w:sz w:val="24"/>
          <w:szCs w:val="24"/>
          <w:lang w:val="en-US" w:eastAsia="zh-CN" w:bidi="ar"/>
        </w:rPr>
        <w:t xml:space="preserve">发布时间：2020-07-29 14:39:57 </w:t>
      </w:r>
    </w:p>
    <w:p>
      <w:pPr>
        <w:keepNext w:val="0"/>
        <w:keepLines w:val="0"/>
        <w:widowControl/>
        <w:suppressLineNumbers w:val="0"/>
        <w:spacing w:before="150" w:beforeAutospacing="0" w:after="150" w:afterAutospacing="0"/>
        <w:ind w:left="0" w:right="0"/>
      </w:pPr>
      <w: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ind w:left="0" w:right="0"/>
        <w:jc w:val="both"/>
      </w:pPr>
      <w:r>
        <w:rPr>
          <w:rFonts w:hint="eastAsia" w:ascii="宋体" w:hAnsi="宋体" w:eastAsia="宋体" w:cs="宋体"/>
          <w:sz w:val="28"/>
          <w:szCs w:val="28"/>
        </w:rPr>
        <w:t>各州（市）科技局，省有关部门，有关单位：</w:t>
      </w:r>
    </w:p>
    <w:p>
      <w:pPr>
        <w:pStyle w:val="4"/>
        <w:keepNext w:val="0"/>
        <w:keepLines w:val="0"/>
        <w:widowControl/>
        <w:suppressLineNumbers w:val="0"/>
        <w:ind w:left="0" w:right="0"/>
        <w:jc w:val="both"/>
      </w:pPr>
      <w:r>
        <w:rPr>
          <w:rFonts w:hint="eastAsia" w:ascii="宋体" w:hAnsi="宋体" w:eastAsia="宋体" w:cs="宋体"/>
          <w:sz w:val="28"/>
          <w:szCs w:val="28"/>
        </w:rPr>
        <w:t>为深入贯彻习近平新时代中国特色社会主义思想和党的十九大和十九届二中、三中、四中全会精神，深入实施创新驱动发展战略，大力普及科学知识、弘扬科学精神、提高全民族科学文化素养，进一步激发我省科普视频创作传播潜力，打造一支高水平科普微视频创作队伍，省科技厅将于2020年8月—2021年3月面向全省开展云南省首届科普微视频大赛活动。现就有关事项通知如下：</w:t>
      </w:r>
    </w:p>
    <w:p>
      <w:pPr>
        <w:pStyle w:val="4"/>
        <w:keepNext w:val="0"/>
        <w:keepLines w:val="0"/>
        <w:widowControl/>
        <w:suppressLineNumbers w:val="0"/>
        <w:ind w:left="0" w:right="0"/>
        <w:jc w:val="both"/>
      </w:pPr>
      <w:r>
        <w:rPr>
          <w:rFonts w:hint="eastAsia" w:ascii="宋体" w:hAnsi="宋体" w:eastAsia="宋体" w:cs="宋体"/>
          <w:sz w:val="28"/>
          <w:szCs w:val="28"/>
        </w:rPr>
        <w:t>一、活动组织单位</w:t>
      </w:r>
    </w:p>
    <w:p>
      <w:pPr>
        <w:pStyle w:val="4"/>
        <w:keepNext w:val="0"/>
        <w:keepLines w:val="0"/>
        <w:widowControl/>
        <w:suppressLineNumbers w:val="0"/>
        <w:ind w:left="0" w:right="0"/>
        <w:jc w:val="both"/>
      </w:pPr>
      <w:r>
        <w:rPr>
          <w:rFonts w:hint="eastAsia" w:ascii="宋体" w:hAnsi="宋体" w:eastAsia="宋体" w:cs="宋体"/>
          <w:sz w:val="28"/>
          <w:szCs w:val="28"/>
        </w:rPr>
        <w:t>主办单位：云南省科技厅</w:t>
      </w:r>
    </w:p>
    <w:p>
      <w:pPr>
        <w:pStyle w:val="4"/>
        <w:keepNext w:val="0"/>
        <w:keepLines w:val="0"/>
        <w:widowControl/>
        <w:suppressLineNumbers w:val="0"/>
        <w:ind w:left="0" w:right="0"/>
        <w:jc w:val="both"/>
      </w:pPr>
      <w:r>
        <w:rPr>
          <w:rFonts w:hint="eastAsia" w:ascii="宋体" w:hAnsi="宋体" w:eastAsia="宋体" w:cs="宋体"/>
          <w:sz w:val="28"/>
          <w:szCs w:val="28"/>
        </w:rPr>
        <w:t>承办单位：云南省科学技术情报研究院</w:t>
      </w:r>
    </w:p>
    <w:p>
      <w:pPr>
        <w:pStyle w:val="4"/>
        <w:keepNext w:val="0"/>
        <w:keepLines w:val="0"/>
        <w:widowControl/>
        <w:suppressLineNumbers w:val="0"/>
        <w:ind w:left="0" w:right="0"/>
        <w:jc w:val="both"/>
      </w:pPr>
      <w:r>
        <w:rPr>
          <w:rFonts w:hint="eastAsia" w:ascii="宋体" w:hAnsi="宋体" w:eastAsia="宋体" w:cs="宋体"/>
          <w:sz w:val="28"/>
          <w:szCs w:val="28"/>
        </w:rPr>
        <w:t>云南省广播电视台新闻频率</w:t>
      </w:r>
    </w:p>
    <w:p>
      <w:pPr>
        <w:pStyle w:val="4"/>
        <w:keepNext w:val="0"/>
        <w:keepLines w:val="0"/>
        <w:widowControl/>
        <w:suppressLineNumbers w:val="0"/>
        <w:ind w:left="0" w:right="0"/>
        <w:jc w:val="both"/>
      </w:pPr>
      <w:r>
        <w:rPr>
          <w:rFonts w:hint="eastAsia" w:ascii="宋体" w:hAnsi="宋体" w:eastAsia="宋体" w:cs="宋体"/>
          <w:sz w:val="28"/>
          <w:szCs w:val="28"/>
        </w:rPr>
        <w:t>二、参选视频要求</w:t>
      </w:r>
    </w:p>
    <w:p>
      <w:pPr>
        <w:pStyle w:val="4"/>
        <w:keepNext w:val="0"/>
        <w:keepLines w:val="0"/>
        <w:widowControl/>
        <w:suppressLineNumbers w:val="0"/>
        <w:ind w:left="0" w:right="0"/>
        <w:jc w:val="both"/>
      </w:pPr>
      <w:r>
        <w:rPr>
          <w:rFonts w:hint="eastAsia" w:ascii="宋体" w:hAnsi="宋体" w:eastAsia="宋体" w:cs="宋体"/>
          <w:sz w:val="28"/>
          <w:szCs w:val="28"/>
        </w:rPr>
        <w:t>视频内容应围绕弘扬科学精神、普及科技知识、传播科学思想、倡导科学方法，宣传《中国公民科学素质基准》相关知识与方法，推动科技创新创业开展科普创作，并符合以下要求：</w:t>
      </w:r>
    </w:p>
    <w:p>
      <w:pPr>
        <w:pStyle w:val="4"/>
        <w:keepNext w:val="0"/>
        <w:keepLines w:val="0"/>
        <w:widowControl/>
        <w:suppressLineNumbers w:val="0"/>
        <w:ind w:left="0" w:right="0"/>
        <w:jc w:val="both"/>
      </w:pPr>
      <w:r>
        <w:rPr>
          <w:rFonts w:hint="eastAsia" w:ascii="宋体" w:hAnsi="宋体" w:eastAsia="宋体" w:cs="宋体"/>
          <w:sz w:val="28"/>
          <w:szCs w:val="28"/>
        </w:rPr>
        <w:t>（一）内容要求</w:t>
      </w:r>
    </w:p>
    <w:p>
      <w:pPr>
        <w:pStyle w:val="4"/>
        <w:keepNext w:val="0"/>
        <w:keepLines w:val="0"/>
        <w:widowControl/>
        <w:suppressLineNumbers w:val="0"/>
        <w:ind w:left="0" w:right="0"/>
        <w:jc w:val="both"/>
      </w:pPr>
      <w:r>
        <w:rPr>
          <w:rFonts w:hint="eastAsia" w:ascii="宋体" w:hAnsi="宋体" w:eastAsia="宋体" w:cs="宋体"/>
          <w:sz w:val="28"/>
          <w:szCs w:val="28"/>
        </w:rPr>
        <w:t>1.符合党的宣传路线、方针、政策，符合国家法律、法规，有利于推动国家网络安全和信息化建设。</w:t>
      </w:r>
    </w:p>
    <w:p>
      <w:pPr>
        <w:pStyle w:val="4"/>
        <w:keepNext w:val="0"/>
        <w:keepLines w:val="0"/>
        <w:widowControl/>
        <w:suppressLineNumbers w:val="0"/>
        <w:ind w:left="0" w:right="0"/>
        <w:jc w:val="both"/>
      </w:pPr>
      <w:r>
        <w:rPr>
          <w:rFonts w:hint="eastAsia" w:ascii="宋体" w:hAnsi="宋体" w:eastAsia="宋体" w:cs="宋体"/>
          <w:sz w:val="28"/>
          <w:szCs w:val="28"/>
        </w:rPr>
        <w:t>2.内容短小精悍，兼具科学性、知识性、趣味性和艺术性。</w:t>
      </w:r>
    </w:p>
    <w:p>
      <w:pPr>
        <w:pStyle w:val="4"/>
        <w:keepNext w:val="0"/>
        <w:keepLines w:val="0"/>
        <w:widowControl/>
        <w:suppressLineNumbers w:val="0"/>
        <w:ind w:left="0" w:right="0"/>
        <w:jc w:val="both"/>
      </w:pPr>
      <w:r>
        <w:rPr>
          <w:rFonts w:hint="eastAsia" w:ascii="宋体" w:hAnsi="宋体" w:eastAsia="宋体" w:cs="宋体"/>
          <w:sz w:val="28"/>
          <w:szCs w:val="28"/>
        </w:rPr>
        <w:t>3.视频中的文字语言为简体中文和普通话。</w:t>
      </w:r>
    </w:p>
    <w:p>
      <w:pPr>
        <w:pStyle w:val="4"/>
        <w:keepNext w:val="0"/>
        <w:keepLines w:val="0"/>
        <w:widowControl/>
        <w:suppressLineNumbers w:val="0"/>
        <w:ind w:left="0" w:right="0"/>
        <w:jc w:val="both"/>
      </w:pPr>
      <w:r>
        <w:rPr>
          <w:rFonts w:hint="eastAsia" w:ascii="宋体" w:hAnsi="宋体" w:eastAsia="宋体" w:cs="宋体"/>
          <w:sz w:val="28"/>
          <w:szCs w:val="28"/>
        </w:rPr>
        <w:t>4.作者承诺参选视频创意及素材的原创性，保证对提交视频拥有自主知识产权，不存在版权争议。</w:t>
      </w:r>
    </w:p>
    <w:p>
      <w:pPr>
        <w:pStyle w:val="4"/>
        <w:keepNext w:val="0"/>
        <w:keepLines w:val="0"/>
        <w:widowControl/>
        <w:suppressLineNumbers w:val="0"/>
        <w:ind w:left="0" w:right="0"/>
        <w:jc w:val="both"/>
      </w:pPr>
      <w:r>
        <w:rPr>
          <w:rFonts w:hint="eastAsia" w:ascii="宋体" w:hAnsi="宋体" w:eastAsia="宋体" w:cs="宋体"/>
          <w:sz w:val="28"/>
          <w:szCs w:val="28"/>
        </w:rPr>
        <w:t>（二）形式格式要求</w:t>
      </w:r>
    </w:p>
    <w:p>
      <w:pPr>
        <w:pStyle w:val="4"/>
        <w:keepNext w:val="0"/>
        <w:keepLines w:val="0"/>
        <w:widowControl/>
        <w:suppressLineNumbers w:val="0"/>
        <w:ind w:left="0" w:right="0"/>
        <w:jc w:val="both"/>
      </w:pPr>
      <w:r>
        <w:rPr>
          <w:rFonts w:hint="eastAsia" w:ascii="宋体" w:hAnsi="宋体" w:eastAsia="宋体" w:cs="宋体"/>
          <w:sz w:val="28"/>
          <w:szCs w:val="28"/>
        </w:rPr>
        <w:t>1.视频形式可为科普纪录短片、视频剪辑、动画等。</w:t>
      </w:r>
    </w:p>
    <w:p>
      <w:pPr>
        <w:pStyle w:val="4"/>
        <w:keepNext w:val="0"/>
        <w:keepLines w:val="0"/>
        <w:widowControl/>
        <w:suppressLineNumbers w:val="0"/>
        <w:ind w:left="0" w:right="0"/>
        <w:jc w:val="both"/>
      </w:pPr>
      <w:r>
        <w:rPr>
          <w:rFonts w:hint="eastAsia" w:ascii="宋体" w:hAnsi="宋体" w:eastAsia="宋体" w:cs="宋体"/>
          <w:sz w:val="28"/>
          <w:szCs w:val="28"/>
        </w:rPr>
        <w:t>2.视频时长为2~5分钟，格式为高清1080P/MP4，文件大小在200M~500M。</w:t>
      </w:r>
    </w:p>
    <w:p>
      <w:pPr>
        <w:pStyle w:val="4"/>
        <w:keepNext w:val="0"/>
        <w:keepLines w:val="0"/>
        <w:widowControl/>
        <w:suppressLineNumbers w:val="0"/>
        <w:ind w:left="0" w:right="0"/>
        <w:jc w:val="both"/>
      </w:pPr>
      <w:r>
        <w:rPr>
          <w:rFonts w:hint="eastAsia" w:ascii="宋体" w:hAnsi="宋体" w:eastAsia="宋体" w:cs="宋体"/>
          <w:sz w:val="28"/>
          <w:szCs w:val="28"/>
        </w:rPr>
        <w:t>（三）时间要求</w:t>
      </w:r>
    </w:p>
    <w:p>
      <w:pPr>
        <w:pStyle w:val="4"/>
        <w:keepNext w:val="0"/>
        <w:keepLines w:val="0"/>
        <w:widowControl/>
        <w:suppressLineNumbers w:val="0"/>
        <w:ind w:left="0" w:right="0"/>
        <w:jc w:val="both"/>
      </w:pPr>
      <w:r>
        <w:rPr>
          <w:rFonts w:hint="eastAsia" w:ascii="宋体" w:hAnsi="宋体" w:eastAsia="宋体" w:cs="宋体"/>
          <w:sz w:val="28"/>
          <w:szCs w:val="28"/>
        </w:rPr>
        <w:t>参选作品应为2020年1月1日至2020年12月31日之间完成的原创微视频。</w:t>
      </w:r>
    </w:p>
    <w:p>
      <w:pPr>
        <w:pStyle w:val="4"/>
        <w:keepNext w:val="0"/>
        <w:keepLines w:val="0"/>
        <w:widowControl/>
        <w:suppressLineNumbers w:val="0"/>
        <w:ind w:left="0" w:right="0"/>
        <w:jc w:val="both"/>
      </w:pPr>
      <w:r>
        <w:rPr>
          <w:rFonts w:hint="eastAsia" w:ascii="宋体" w:hAnsi="宋体" w:eastAsia="宋体" w:cs="宋体"/>
          <w:sz w:val="28"/>
          <w:szCs w:val="28"/>
        </w:rPr>
        <w:t>三、报名及投稿方式</w:t>
      </w:r>
    </w:p>
    <w:p>
      <w:pPr>
        <w:pStyle w:val="4"/>
        <w:keepNext w:val="0"/>
        <w:keepLines w:val="0"/>
        <w:widowControl/>
        <w:suppressLineNumbers w:val="0"/>
        <w:ind w:left="0" w:right="0"/>
        <w:jc w:val="both"/>
      </w:pPr>
      <w:r>
        <w:rPr>
          <w:rFonts w:hint="eastAsia" w:ascii="宋体" w:hAnsi="宋体" w:eastAsia="宋体" w:cs="宋体"/>
          <w:sz w:val="28"/>
          <w:szCs w:val="28"/>
        </w:rPr>
        <w:t>（一）地方、部门推荐</w:t>
      </w:r>
    </w:p>
    <w:p>
      <w:pPr>
        <w:pStyle w:val="4"/>
        <w:keepNext w:val="0"/>
        <w:keepLines w:val="0"/>
        <w:widowControl/>
        <w:suppressLineNumbers w:val="0"/>
        <w:ind w:left="0" w:right="0"/>
        <w:jc w:val="both"/>
      </w:pPr>
      <w:r>
        <w:rPr>
          <w:rFonts w:hint="eastAsia" w:ascii="宋体" w:hAnsi="宋体" w:eastAsia="宋体" w:cs="宋体"/>
          <w:sz w:val="28"/>
          <w:szCs w:val="28"/>
        </w:rPr>
        <w:t>各州（市）科技局、省有关部门推荐微视频作品各不超过5部。</w:t>
      </w:r>
    </w:p>
    <w:p>
      <w:pPr>
        <w:pStyle w:val="4"/>
        <w:keepNext w:val="0"/>
        <w:keepLines w:val="0"/>
        <w:widowControl/>
        <w:suppressLineNumbers w:val="0"/>
        <w:ind w:left="0" w:right="0"/>
        <w:jc w:val="both"/>
      </w:pPr>
      <w:r>
        <w:rPr>
          <w:rFonts w:hint="eastAsia" w:ascii="宋体" w:hAnsi="宋体" w:eastAsia="宋体" w:cs="宋体"/>
          <w:sz w:val="28"/>
          <w:szCs w:val="28"/>
        </w:rPr>
        <w:t>（二）社会征集</w:t>
      </w:r>
    </w:p>
    <w:p>
      <w:pPr>
        <w:pStyle w:val="4"/>
        <w:keepNext w:val="0"/>
        <w:keepLines w:val="0"/>
        <w:widowControl/>
        <w:suppressLineNumbers w:val="0"/>
        <w:ind w:left="0" w:right="0"/>
        <w:jc w:val="both"/>
      </w:pPr>
      <w:r>
        <w:rPr>
          <w:rFonts w:hint="eastAsia" w:ascii="宋体" w:hAnsi="宋体" w:eastAsia="宋体" w:cs="宋体"/>
          <w:sz w:val="28"/>
          <w:szCs w:val="28"/>
        </w:rPr>
        <w:t>为激励社会各界、广大公众积极参与科普微视频大赛，特面向省内社会机构、个人征集优秀科普微视频作品。每个机构、每位公民可以自荐1部作品。</w:t>
      </w:r>
    </w:p>
    <w:p>
      <w:pPr>
        <w:pStyle w:val="4"/>
        <w:keepNext w:val="0"/>
        <w:keepLines w:val="0"/>
        <w:widowControl/>
        <w:suppressLineNumbers w:val="0"/>
        <w:ind w:left="0" w:right="0"/>
        <w:jc w:val="both"/>
      </w:pPr>
      <w:r>
        <w:rPr>
          <w:rFonts w:hint="eastAsia" w:ascii="宋体" w:hAnsi="宋体" w:eastAsia="宋体" w:cs="宋体"/>
          <w:sz w:val="28"/>
          <w:szCs w:val="28"/>
        </w:rPr>
        <w:t>（三）投稿方式</w:t>
      </w:r>
    </w:p>
    <w:p>
      <w:pPr>
        <w:pStyle w:val="4"/>
        <w:keepNext w:val="0"/>
        <w:keepLines w:val="0"/>
        <w:widowControl/>
        <w:suppressLineNumbers w:val="0"/>
        <w:ind w:left="0" w:right="0"/>
        <w:jc w:val="both"/>
      </w:pPr>
      <w:r>
        <w:rPr>
          <w:rFonts w:hint="eastAsia" w:ascii="宋体" w:hAnsi="宋体" w:eastAsia="宋体" w:cs="宋体"/>
          <w:sz w:val="28"/>
          <w:szCs w:val="28"/>
        </w:rPr>
        <w:t>由各地方、各部门推荐参赛的需填写《2021年度云南省科普微视频大赛作品推荐表》，机构、个人自荐参赛的需填写《2021年度云南省科普微视频大赛作品自荐表》，并于2021年1月31日前将推荐表或自荐表（word和PDF版）及视频文件一同发送至3458835@qq.com邮箱。</w:t>
      </w:r>
    </w:p>
    <w:p>
      <w:pPr>
        <w:pStyle w:val="4"/>
        <w:keepNext w:val="0"/>
        <w:keepLines w:val="0"/>
        <w:widowControl/>
        <w:suppressLineNumbers w:val="0"/>
        <w:ind w:left="0" w:right="0"/>
        <w:jc w:val="both"/>
      </w:pPr>
      <w:r>
        <w:rPr>
          <w:rFonts w:hint="eastAsia" w:ascii="宋体" w:hAnsi="宋体" w:eastAsia="宋体" w:cs="宋体"/>
          <w:sz w:val="28"/>
          <w:szCs w:val="28"/>
        </w:rPr>
        <w:t>四、评选办法</w:t>
      </w:r>
    </w:p>
    <w:p>
      <w:pPr>
        <w:pStyle w:val="4"/>
        <w:keepNext w:val="0"/>
        <w:keepLines w:val="0"/>
        <w:widowControl/>
        <w:suppressLineNumbers w:val="0"/>
        <w:ind w:left="0" w:right="0"/>
        <w:jc w:val="both"/>
      </w:pPr>
      <w:r>
        <w:rPr>
          <w:rFonts w:hint="eastAsia" w:ascii="宋体" w:hAnsi="宋体" w:eastAsia="宋体" w:cs="宋体"/>
          <w:sz w:val="28"/>
          <w:szCs w:val="28"/>
        </w:rPr>
        <w:t>所有作品经形式审查后，在相关网站和媒体平台进行推送。在此基础上，省科技厅将于2021年3月组织专家对参选视频进行评审，择优评选出2021年云南十佳科普视频向社会推介，并推荐评分前5名的视频参加2021年全国科普微视频大赛。</w:t>
      </w:r>
    </w:p>
    <w:p>
      <w:pPr>
        <w:pStyle w:val="4"/>
        <w:keepNext w:val="0"/>
        <w:keepLines w:val="0"/>
        <w:widowControl/>
        <w:suppressLineNumbers w:val="0"/>
        <w:ind w:left="0" w:right="0"/>
        <w:jc w:val="both"/>
      </w:pPr>
      <w:r>
        <w:rPr>
          <w:rFonts w:hint="eastAsia" w:ascii="宋体" w:hAnsi="宋体" w:eastAsia="宋体" w:cs="宋体"/>
          <w:sz w:val="28"/>
          <w:szCs w:val="28"/>
        </w:rPr>
        <w:t>联系方式</w:t>
      </w:r>
    </w:p>
    <w:p>
      <w:pPr>
        <w:pStyle w:val="4"/>
        <w:keepNext w:val="0"/>
        <w:keepLines w:val="0"/>
        <w:widowControl/>
        <w:suppressLineNumbers w:val="0"/>
        <w:ind w:left="0" w:right="0"/>
        <w:jc w:val="both"/>
      </w:pPr>
      <w:r>
        <w:rPr>
          <w:rFonts w:hint="eastAsia" w:ascii="宋体" w:hAnsi="宋体" w:eastAsia="宋体" w:cs="宋体"/>
          <w:sz w:val="28"/>
          <w:szCs w:val="28"/>
        </w:rPr>
        <w:t>省科技厅引智处    谭 喆 0871-63130013</w:t>
      </w:r>
    </w:p>
    <w:p>
      <w:pPr>
        <w:pStyle w:val="4"/>
        <w:keepNext w:val="0"/>
        <w:keepLines w:val="0"/>
        <w:widowControl/>
        <w:suppressLineNumbers w:val="0"/>
        <w:ind w:left="0" w:right="0"/>
        <w:jc w:val="both"/>
      </w:pPr>
      <w:r>
        <w:rPr>
          <w:rFonts w:hint="eastAsia" w:ascii="宋体" w:hAnsi="宋体" w:eastAsia="宋体" w:cs="宋体"/>
          <w:sz w:val="28"/>
          <w:szCs w:val="28"/>
        </w:rPr>
        <w:t>省科技情报研究院  曹 琛 0871-63130797</w:t>
      </w:r>
    </w:p>
    <w:p>
      <w:pPr>
        <w:pStyle w:val="4"/>
        <w:keepNext w:val="0"/>
        <w:keepLines w:val="0"/>
        <w:widowControl/>
        <w:suppressLineNumbers w:val="0"/>
        <w:ind w:left="0" w:right="0"/>
        <w:jc w:val="both"/>
      </w:pPr>
      <w:r>
        <w:t> </w:t>
      </w:r>
    </w:p>
    <w:p>
      <w:pPr>
        <w:pStyle w:val="4"/>
        <w:keepNext w:val="0"/>
        <w:keepLines w:val="0"/>
        <w:widowControl/>
        <w:suppressLineNumbers w:val="0"/>
        <w:ind w:left="0" w:right="0"/>
        <w:jc w:val="both"/>
      </w:pPr>
      <w:r>
        <w:rPr>
          <w:rFonts w:hint="eastAsia" w:ascii="宋体" w:hAnsi="宋体" w:eastAsia="宋体" w:cs="宋体"/>
          <w:sz w:val="28"/>
          <w:szCs w:val="28"/>
        </w:rPr>
        <w:t>附件：1.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"http://kjt.yn.gov.cn/uploadfile/2020/0729/20200729024018233.docx"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2021年度云南</w:t>
      </w:r>
      <w:r>
        <w:rPr>
          <w:rFonts w:hint="eastAsia" w:ascii="宋体" w:hAnsi="宋体" w:eastAsia="宋体" w:cs="宋体"/>
          <w:sz w:val="28"/>
          <w:szCs w:val="28"/>
        </w:rPr>
        <w:fldChar w:fldCharType="end"/>
      </w:r>
      <w:r>
        <w:rPr>
          <w:rFonts w:ascii="Calibri" w:hAnsi="Calibri" w:cs="Calibri"/>
          <w:sz w:val="24"/>
          <w:szCs w:val="24"/>
        </w:rPr>
        <w:fldChar w:fldCharType="begin"/>
      </w:r>
      <w:r>
        <w:rPr>
          <w:rFonts w:ascii="Calibri" w:hAnsi="Calibri" w:cs="Calibri"/>
          <w:sz w:val="24"/>
          <w:szCs w:val="24"/>
        </w:rPr>
        <w:instrText xml:space="preserve"> HYPERLINK "http://kjt.yn.gov.cn/uploadfile/2020/0729/20200729024018233.docx" </w:instrText>
      </w:r>
      <w:r>
        <w:rPr>
          <w:rFonts w:ascii="Calibri" w:hAnsi="Calibri" w:cs="Calibri"/>
          <w:sz w:val="24"/>
          <w:szCs w:val="24"/>
        </w:rPr>
        <w:fldChar w:fldCharType="separate"/>
      </w:r>
      <w:r>
        <w:rPr>
          <w:rStyle w:val="7"/>
          <w:rFonts w:hint="eastAsia" w:ascii="宋体" w:hAnsi="宋体" w:eastAsia="宋体" w:cs="宋体"/>
          <w:sz w:val="28"/>
          <w:szCs w:val="28"/>
        </w:rPr>
        <w:t>省科普微视频大赛作品推荐表(点击下载)</w:t>
      </w:r>
      <w:r>
        <w:rPr>
          <w:rFonts w:hint="default" w:ascii="Calibri" w:hAnsi="Calibri" w:cs="Calibri"/>
          <w:sz w:val="24"/>
          <w:szCs w:val="24"/>
        </w:rPr>
        <w:fldChar w:fldCharType="end"/>
      </w:r>
    </w:p>
    <w:p>
      <w:pPr>
        <w:pStyle w:val="4"/>
        <w:keepNext w:val="0"/>
        <w:keepLines w:val="0"/>
        <w:widowControl/>
        <w:suppressLineNumbers w:val="0"/>
        <w:ind w:left="0" w:right="0"/>
        <w:jc w:val="both"/>
      </w:pPr>
      <w:r>
        <w:rPr>
          <w:rFonts w:hint="eastAsia" w:ascii="宋体" w:hAnsi="宋体" w:eastAsia="宋体" w:cs="宋体"/>
          <w:sz w:val="28"/>
          <w:szCs w:val="28"/>
        </w:rPr>
        <w:t>    2.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"http://kjt.yn.gov.cn/uploadfile/2020/0729/20200729024037861.docx"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2021年度云南</w:t>
      </w:r>
      <w:r>
        <w:rPr>
          <w:rFonts w:hint="eastAsia" w:ascii="宋体" w:hAnsi="宋体" w:eastAsia="宋体" w:cs="宋体"/>
          <w:sz w:val="28"/>
          <w:szCs w:val="28"/>
        </w:rPr>
        <w:fldChar w:fldCharType="end"/>
      </w:r>
      <w:r>
        <w:rPr>
          <w:rFonts w:hint="default" w:ascii="Calibri" w:hAnsi="Calibri" w:cs="Calibri"/>
          <w:sz w:val="24"/>
          <w:szCs w:val="24"/>
        </w:rPr>
        <w:fldChar w:fldCharType="begin"/>
      </w:r>
      <w:r>
        <w:rPr>
          <w:rFonts w:hint="default" w:ascii="Calibri" w:hAnsi="Calibri" w:cs="Calibri"/>
          <w:sz w:val="24"/>
          <w:szCs w:val="24"/>
        </w:rPr>
        <w:instrText xml:space="preserve"> HYPERLINK "http://kjt.yn.gov.cn/uploadfile/2020/0729/20200729024037861.docx" </w:instrText>
      </w:r>
      <w:r>
        <w:rPr>
          <w:rFonts w:hint="default" w:ascii="Calibri" w:hAnsi="Calibri" w:cs="Calibri"/>
          <w:sz w:val="24"/>
          <w:szCs w:val="24"/>
        </w:rPr>
        <w:fldChar w:fldCharType="separate"/>
      </w:r>
      <w:r>
        <w:rPr>
          <w:rStyle w:val="7"/>
          <w:rFonts w:hint="eastAsia" w:ascii="宋体" w:hAnsi="宋体" w:eastAsia="宋体" w:cs="宋体"/>
          <w:sz w:val="28"/>
          <w:szCs w:val="28"/>
        </w:rPr>
        <w:t>省科普微视频大赛作品自荐表(点击下载)</w:t>
      </w:r>
      <w:r>
        <w:rPr>
          <w:rFonts w:hint="default" w:ascii="Calibri" w:hAnsi="Calibri" w:cs="Calibri"/>
          <w:sz w:val="24"/>
          <w:szCs w:val="24"/>
        </w:rPr>
        <w:fldChar w:fldCharType="end"/>
      </w:r>
    </w:p>
    <w:p>
      <w:pPr>
        <w:pStyle w:val="4"/>
        <w:keepNext w:val="0"/>
        <w:keepLines w:val="0"/>
        <w:widowControl/>
        <w:suppressLineNumbers w:val="0"/>
        <w:ind w:left="0" w:right="0"/>
        <w:jc w:val="both"/>
      </w:pPr>
      <w:r>
        <w:t> </w:t>
      </w:r>
    </w:p>
    <w:p>
      <w:pPr>
        <w:pStyle w:val="4"/>
        <w:keepNext w:val="0"/>
        <w:keepLines w:val="0"/>
        <w:widowControl/>
        <w:suppressLineNumbers w:val="0"/>
        <w:ind w:left="0" w:right="0"/>
        <w:jc w:val="both"/>
      </w:pPr>
      <w:r>
        <w:t> </w:t>
      </w:r>
    </w:p>
    <w:p>
      <w:pPr>
        <w:pStyle w:val="4"/>
        <w:keepNext w:val="0"/>
        <w:keepLines w:val="0"/>
        <w:widowControl/>
        <w:suppressLineNumbers w:val="0"/>
        <w:ind w:left="0" w:right="0"/>
        <w:jc w:val="both"/>
      </w:pPr>
      <w:r>
        <w:t> </w:t>
      </w:r>
    </w:p>
    <w:p>
      <w:pPr>
        <w:pStyle w:val="4"/>
        <w:keepNext w:val="0"/>
        <w:keepLines w:val="0"/>
        <w:widowControl/>
        <w:suppressLineNumbers w:val="0"/>
        <w:ind w:left="0" w:right="0"/>
        <w:jc w:val="right"/>
      </w:pPr>
      <w:r>
        <w:rPr>
          <w:rFonts w:hint="eastAsia" w:ascii="宋体" w:hAnsi="宋体" w:eastAsia="宋体" w:cs="宋体"/>
          <w:sz w:val="28"/>
          <w:szCs w:val="28"/>
        </w:rPr>
        <w:t>云南省科学技术厅</w:t>
      </w:r>
    </w:p>
    <w:p>
      <w:pPr>
        <w:pStyle w:val="4"/>
        <w:keepNext w:val="0"/>
        <w:keepLines w:val="0"/>
        <w:widowControl/>
        <w:suppressLineNumbers w:val="0"/>
        <w:ind w:left="0" w:right="0"/>
        <w:jc w:val="right"/>
      </w:pPr>
      <w:r>
        <w:rPr>
          <w:rFonts w:hint="eastAsia" w:ascii="宋体" w:hAnsi="宋体" w:eastAsia="宋体" w:cs="宋体"/>
          <w:sz w:val="28"/>
          <w:szCs w:val="28"/>
        </w:rPr>
        <w:t>2020年7月29日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7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2020-07-29T08:42:15Z</dcterms:created>
  <dc:creator>Administrator</dc:creator>
  <cp:lastModifiedBy>Administrator</cp:lastModifiedBy>
  <dcterms:modified xsi:type="dcterms:W3CDTF">2020-07-29T08:42:28Z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