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5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 w:bidi="ar-SA"/>
              </w:rPr>
              <w:t xml:space="preserve">YNSZ2026-0731 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公开招标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14D168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新平彝族傣族自治县引进互联网租赁电动自行车投放运营项目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2026年7月20日至2026年7月27日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2026年8月11日9点30分（北京时间）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有效的营业执照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名称（加盖公章）：</w:t>
            </w:r>
            <w:bookmarkStart w:id="0" w:name="_GoBack"/>
            <w:bookmarkEnd w:id="0"/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p w14:paraId="46C7B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71E11"/>
    <w:rsid w:val="3B5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2026-07-20T03:24:00Z</dcterms:created>
  <dc:creator>MY</dc:creator>
  <cp:lastModifiedBy>MY</cp:lastModifiedBy>
  <dcterms:modified xsi:type="dcterms:W3CDTF">2026-07-20T03:26:03Z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0ADE964D39ED4AF7824F3056E859FBF2_11</vt:lpwstr>
  </property>
  <property fmtid="{D5CDD505-2E9C-101B-9397-08002B2CF9AE}" pid="4" name="KSOTemplateDocerSaveRecord">
    <vt:lpwstr>eyJoZGlkIjoiODM0YzQzMGFjMjUzMGYwODMwZjhmZTEzMTA0N2U0NTciLCJ1c2VySWQiOiI1NTUzMDY4MDcifQ==</vt:lpwstr>
  </property>
</Properties>
</file>