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B9" w:rsidRPr="00DF7A90" w:rsidRDefault="00C34580" w:rsidP="00DF61B9">
      <w:pPr>
        <w:spacing w:line="560" w:lineRule="exact"/>
        <w:jc w:val="center"/>
        <w:rPr>
          <w:rFonts w:ascii="Times New Roman" w:eastAsia="方正小标宋_GBK" w:hAnsi="Times New Roman" w:cs="Times New Roman"/>
          <w:sz w:val="44"/>
          <w:szCs w:val="44"/>
        </w:rPr>
      </w:pPr>
      <w:r w:rsidRPr="00DF7A90">
        <w:rPr>
          <w:rFonts w:ascii="Times New Roman" w:eastAsia="方正小标宋_GBK" w:hAnsi="Times New Roman" w:cs="Times New Roman"/>
          <w:sz w:val="44"/>
          <w:szCs w:val="44"/>
        </w:rPr>
        <w:t>关于开展</w:t>
      </w:r>
      <w:r w:rsidRPr="00DF7A90">
        <w:rPr>
          <w:rFonts w:ascii="Times New Roman" w:eastAsia="方正小标宋_GBK" w:hAnsi="Times New Roman" w:cs="Times New Roman"/>
          <w:sz w:val="44"/>
          <w:szCs w:val="44"/>
        </w:rPr>
        <w:t>2019</w:t>
      </w:r>
      <w:r w:rsidRPr="00DF7A90">
        <w:rPr>
          <w:rFonts w:ascii="Times New Roman" w:eastAsia="方正小标宋_GBK" w:hAnsi="Times New Roman" w:cs="Times New Roman"/>
          <w:sz w:val="44"/>
          <w:szCs w:val="44"/>
        </w:rPr>
        <w:t>年公证卷宗质量</w:t>
      </w:r>
    </w:p>
    <w:p w:rsidR="00690988" w:rsidRPr="00DF7A90" w:rsidRDefault="00C34580" w:rsidP="00DF61B9">
      <w:pPr>
        <w:spacing w:line="560" w:lineRule="exact"/>
        <w:jc w:val="center"/>
        <w:rPr>
          <w:rFonts w:ascii="Times New Roman" w:eastAsia="方正小标宋_GBK" w:hAnsi="Times New Roman" w:cs="Times New Roman"/>
          <w:sz w:val="44"/>
          <w:szCs w:val="44"/>
        </w:rPr>
      </w:pPr>
      <w:r w:rsidRPr="00DF7A90">
        <w:rPr>
          <w:rFonts w:ascii="Times New Roman" w:eastAsia="方正小标宋_GBK" w:hAnsi="Times New Roman" w:cs="Times New Roman"/>
          <w:sz w:val="44"/>
          <w:szCs w:val="44"/>
        </w:rPr>
        <w:t>评查工作的通知</w:t>
      </w:r>
    </w:p>
    <w:p w:rsidR="00690988" w:rsidRPr="00DF7A90" w:rsidRDefault="00690988" w:rsidP="00F534C3">
      <w:pPr>
        <w:rPr>
          <w:rFonts w:ascii="Times New Roman" w:eastAsia="方正仿宋_GBK" w:hAnsi="Times New Roman" w:cs="Times New Roman"/>
          <w:sz w:val="32"/>
          <w:szCs w:val="32"/>
        </w:rPr>
      </w:pPr>
    </w:p>
    <w:p w:rsidR="00DF61B9" w:rsidRPr="00DF7A90" w:rsidRDefault="00F534C3" w:rsidP="00F534C3">
      <w:pPr>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各县、区司法局：</w:t>
      </w:r>
    </w:p>
    <w:p w:rsidR="00DF61B9" w:rsidRPr="00DF7A90" w:rsidRDefault="00F534C3" w:rsidP="00DF61B9">
      <w:pPr>
        <w:ind w:firstLineChars="200" w:firstLine="640"/>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为加强公证执业规范建设，不断提升公证质量，根据《云南省司法厅关于开展全省公证行业执业规范和公证质量检查活动的通知》（云司通〔</w:t>
      </w:r>
      <w:r w:rsidRPr="00DF7A90">
        <w:rPr>
          <w:rFonts w:ascii="Times New Roman" w:eastAsia="方正仿宋_GBK" w:hAnsi="Times New Roman" w:cs="Times New Roman"/>
          <w:sz w:val="32"/>
          <w:szCs w:val="32"/>
        </w:rPr>
        <w:t>2019</w:t>
      </w:r>
      <w:r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92</w:t>
      </w:r>
      <w:r w:rsidRPr="00DF7A90">
        <w:rPr>
          <w:rFonts w:ascii="Times New Roman" w:eastAsia="方正仿宋_GBK" w:hAnsi="Times New Roman" w:cs="Times New Roman"/>
          <w:sz w:val="32"/>
          <w:szCs w:val="32"/>
        </w:rPr>
        <w:t>号）精神，市局决定组织开展</w:t>
      </w:r>
      <w:r w:rsidRPr="00DF7A90">
        <w:rPr>
          <w:rFonts w:ascii="Times New Roman" w:eastAsia="方正仿宋_GBK" w:hAnsi="Times New Roman" w:cs="Times New Roman"/>
          <w:sz w:val="32"/>
          <w:szCs w:val="32"/>
        </w:rPr>
        <w:t>2019</w:t>
      </w:r>
      <w:r w:rsidR="00DF61B9" w:rsidRPr="00DF7A90">
        <w:rPr>
          <w:rFonts w:ascii="Times New Roman" w:eastAsia="方正仿宋_GBK" w:hAnsi="Times New Roman" w:cs="Times New Roman"/>
          <w:sz w:val="32"/>
          <w:szCs w:val="32"/>
        </w:rPr>
        <w:t>年公证卷宗质量评查工作，现将有关事宜通知如下：</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黑体_GBK" w:hAnsi="Times New Roman" w:cs="Times New Roman"/>
          <w:sz w:val="32"/>
          <w:szCs w:val="32"/>
        </w:rPr>
        <w:t>一、评查的范围和内容</w:t>
      </w:r>
    </w:p>
    <w:p w:rsidR="00DF61B9" w:rsidRPr="00DF7A90" w:rsidRDefault="00F534C3" w:rsidP="00DF61B9">
      <w:pPr>
        <w:ind w:firstLineChars="200" w:firstLine="640"/>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各公证处</w:t>
      </w:r>
      <w:r w:rsidRPr="00DF7A90">
        <w:rPr>
          <w:rFonts w:ascii="Times New Roman" w:eastAsia="方正仿宋_GBK" w:hAnsi="Times New Roman" w:cs="Times New Roman"/>
          <w:sz w:val="32"/>
          <w:szCs w:val="32"/>
        </w:rPr>
        <w:t>2018</w:t>
      </w:r>
      <w:r w:rsidRPr="00DF7A90">
        <w:rPr>
          <w:rFonts w:ascii="Times New Roman" w:eastAsia="方正仿宋_GBK" w:hAnsi="Times New Roman" w:cs="Times New Roman"/>
          <w:sz w:val="32"/>
          <w:szCs w:val="32"/>
        </w:rPr>
        <w:t>年</w:t>
      </w:r>
      <w:r w:rsidRPr="00DF7A90">
        <w:rPr>
          <w:rFonts w:ascii="Times New Roman" w:eastAsia="方正仿宋_GBK" w:hAnsi="Times New Roman" w:cs="Times New Roman"/>
          <w:sz w:val="32"/>
          <w:szCs w:val="32"/>
        </w:rPr>
        <w:t>1</w:t>
      </w:r>
      <w:r w:rsidRPr="00DF7A90">
        <w:rPr>
          <w:rFonts w:ascii="Times New Roman" w:eastAsia="方正仿宋_GBK" w:hAnsi="Times New Roman" w:cs="Times New Roman"/>
          <w:sz w:val="32"/>
          <w:szCs w:val="32"/>
        </w:rPr>
        <w:t>月</w:t>
      </w:r>
      <w:r w:rsidRPr="00DF7A90">
        <w:rPr>
          <w:rFonts w:ascii="Times New Roman" w:eastAsia="方正仿宋_GBK" w:hAnsi="Times New Roman" w:cs="Times New Roman"/>
          <w:sz w:val="32"/>
          <w:szCs w:val="32"/>
        </w:rPr>
        <w:t>1</w:t>
      </w:r>
      <w:r w:rsidRPr="00DF7A90">
        <w:rPr>
          <w:rFonts w:ascii="Times New Roman" w:eastAsia="方正仿宋_GBK" w:hAnsi="Times New Roman" w:cs="Times New Roman"/>
          <w:sz w:val="32"/>
          <w:szCs w:val="32"/>
        </w:rPr>
        <w:t>日至</w:t>
      </w:r>
      <w:r w:rsidRPr="00DF7A90">
        <w:rPr>
          <w:rFonts w:ascii="Times New Roman" w:eastAsia="方正仿宋_GBK" w:hAnsi="Times New Roman" w:cs="Times New Roman"/>
          <w:sz w:val="32"/>
          <w:szCs w:val="32"/>
        </w:rPr>
        <w:t>2019</w:t>
      </w:r>
      <w:r w:rsidRPr="00DF7A90">
        <w:rPr>
          <w:rFonts w:ascii="Times New Roman" w:eastAsia="方正仿宋_GBK" w:hAnsi="Times New Roman" w:cs="Times New Roman"/>
          <w:sz w:val="32"/>
          <w:szCs w:val="32"/>
        </w:rPr>
        <w:t>年</w:t>
      </w:r>
      <w:r w:rsidRPr="00DF7A90">
        <w:rPr>
          <w:rFonts w:ascii="Times New Roman" w:eastAsia="方正仿宋_GBK" w:hAnsi="Times New Roman" w:cs="Times New Roman"/>
          <w:sz w:val="32"/>
          <w:szCs w:val="32"/>
        </w:rPr>
        <w:t>6</w:t>
      </w:r>
      <w:r w:rsidRPr="00DF7A90">
        <w:rPr>
          <w:rFonts w:ascii="Times New Roman" w:eastAsia="方正仿宋_GBK" w:hAnsi="Times New Roman" w:cs="Times New Roman"/>
          <w:sz w:val="32"/>
          <w:szCs w:val="32"/>
        </w:rPr>
        <w:t>月</w:t>
      </w:r>
      <w:r w:rsidRPr="00DF7A90">
        <w:rPr>
          <w:rFonts w:ascii="Times New Roman" w:eastAsia="方正仿宋_GBK" w:hAnsi="Times New Roman" w:cs="Times New Roman"/>
          <w:sz w:val="32"/>
          <w:szCs w:val="32"/>
        </w:rPr>
        <w:t>30</w:t>
      </w:r>
      <w:r w:rsidRPr="00DF7A90">
        <w:rPr>
          <w:rFonts w:ascii="Times New Roman" w:eastAsia="方正仿宋_GBK" w:hAnsi="Times New Roman" w:cs="Times New Roman"/>
          <w:sz w:val="32"/>
          <w:szCs w:val="32"/>
        </w:rPr>
        <w:t>日期间承办的公证事项。重点为委托公证、声明公证、不动产买卖合同公证、不动产抵押合同公证、继承公证、遗嘱公证、赋予债权文书强制执行效力公证、保全证据公证、民间借贷合同以及涉及重点工程、民生服务等公证事项。</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黑体_GBK" w:hAnsi="Times New Roman" w:cs="Times New Roman"/>
          <w:sz w:val="32"/>
          <w:szCs w:val="32"/>
        </w:rPr>
        <w:t>二、评查的时间和地点</w:t>
      </w:r>
    </w:p>
    <w:p w:rsidR="00DF61B9" w:rsidRPr="00DF7A90" w:rsidRDefault="00F534C3" w:rsidP="00DF61B9">
      <w:pPr>
        <w:ind w:firstLineChars="200" w:firstLine="640"/>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评查时间为</w:t>
      </w:r>
      <w:r w:rsidRPr="00DF7A90">
        <w:rPr>
          <w:rFonts w:ascii="Times New Roman" w:eastAsia="方正仿宋_GBK" w:hAnsi="Times New Roman" w:cs="Times New Roman"/>
          <w:sz w:val="32"/>
          <w:szCs w:val="32"/>
        </w:rPr>
        <w:t>2019</w:t>
      </w:r>
      <w:r w:rsidRPr="00DF7A90">
        <w:rPr>
          <w:rFonts w:ascii="Times New Roman" w:eastAsia="方正仿宋_GBK" w:hAnsi="Times New Roman" w:cs="Times New Roman"/>
          <w:sz w:val="32"/>
          <w:szCs w:val="32"/>
        </w:rPr>
        <w:t>年</w:t>
      </w:r>
      <w:r w:rsidRPr="00DF7A90">
        <w:rPr>
          <w:rFonts w:ascii="Times New Roman" w:eastAsia="方正仿宋_GBK" w:hAnsi="Times New Roman" w:cs="Times New Roman"/>
          <w:sz w:val="32"/>
          <w:szCs w:val="32"/>
        </w:rPr>
        <w:t>8</w:t>
      </w:r>
      <w:r w:rsidRPr="00DF7A90">
        <w:rPr>
          <w:rFonts w:ascii="Times New Roman" w:eastAsia="方正仿宋_GBK" w:hAnsi="Times New Roman" w:cs="Times New Roman"/>
          <w:sz w:val="32"/>
          <w:szCs w:val="32"/>
        </w:rPr>
        <w:t>月</w:t>
      </w:r>
      <w:r w:rsidRPr="00DF7A90">
        <w:rPr>
          <w:rFonts w:ascii="Times New Roman" w:eastAsia="方正仿宋_GBK" w:hAnsi="Times New Roman" w:cs="Times New Roman"/>
          <w:sz w:val="32"/>
          <w:szCs w:val="32"/>
        </w:rPr>
        <w:t>29</w:t>
      </w:r>
      <w:r w:rsidRPr="00DF7A90">
        <w:rPr>
          <w:rFonts w:ascii="Times New Roman" w:eastAsia="方正仿宋_GBK" w:hAnsi="Times New Roman" w:cs="Times New Roman"/>
          <w:sz w:val="32"/>
          <w:szCs w:val="32"/>
        </w:rPr>
        <w:t>日，共</w:t>
      </w:r>
      <w:r w:rsidRPr="00DF7A90">
        <w:rPr>
          <w:rFonts w:ascii="Times New Roman" w:eastAsia="方正仿宋_GBK" w:hAnsi="Times New Roman" w:cs="Times New Roman"/>
          <w:sz w:val="32"/>
          <w:szCs w:val="32"/>
        </w:rPr>
        <w:t>1</w:t>
      </w:r>
      <w:r w:rsidRPr="00DF7A90">
        <w:rPr>
          <w:rFonts w:ascii="Times New Roman" w:eastAsia="方正仿宋_GBK" w:hAnsi="Times New Roman" w:cs="Times New Roman"/>
          <w:sz w:val="32"/>
          <w:szCs w:val="32"/>
        </w:rPr>
        <w:t>天</w:t>
      </w:r>
      <w:r w:rsidR="00DF61B9" w:rsidRPr="00DF7A90">
        <w:rPr>
          <w:rFonts w:ascii="Times New Roman" w:eastAsia="方正仿宋_GBK" w:hAnsi="Times New Roman" w:cs="Times New Roman"/>
          <w:sz w:val="32"/>
          <w:szCs w:val="32"/>
        </w:rPr>
        <w:t>，上午开展集中交叉评查，下午召开质量检查分析总结会议</w:t>
      </w:r>
      <w:r w:rsidRPr="00DF7A90">
        <w:rPr>
          <w:rFonts w:ascii="Times New Roman" w:eastAsia="方正仿宋_GBK" w:hAnsi="Times New Roman" w:cs="Times New Roman"/>
          <w:sz w:val="32"/>
          <w:szCs w:val="32"/>
        </w:rPr>
        <w:t>；地点：</w:t>
      </w:r>
      <w:r w:rsidR="00C86775" w:rsidRPr="00DF7A90">
        <w:rPr>
          <w:rFonts w:ascii="Times New Roman" w:eastAsia="方正仿宋_GBK" w:hAnsi="Times New Roman" w:cs="Times New Roman"/>
          <w:sz w:val="32"/>
          <w:szCs w:val="32"/>
        </w:rPr>
        <w:t>新平县</w:t>
      </w:r>
      <w:r w:rsidR="00016D47">
        <w:rPr>
          <w:rFonts w:ascii="Times New Roman" w:eastAsia="方正仿宋_GBK" w:hAnsi="Times New Roman" w:cs="Times New Roman" w:hint="eastAsia"/>
          <w:sz w:val="32"/>
          <w:szCs w:val="32"/>
        </w:rPr>
        <w:t>公证处</w:t>
      </w:r>
      <w:r w:rsidR="006E0A5F" w:rsidRPr="00DF7A90">
        <w:rPr>
          <w:rFonts w:ascii="Times New Roman" w:eastAsia="方正仿宋_GBK" w:hAnsi="Times New Roman" w:cs="Times New Roman"/>
          <w:sz w:val="32"/>
          <w:szCs w:val="32"/>
        </w:rPr>
        <w:t>会议室</w:t>
      </w:r>
      <w:r w:rsidRPr="00DF7A90">
        <w:rPr>
          <w:rFonts w:ascii="Times New Roman" w:eastAsia="方正仿宋_GBK" w:hAnsi="Times New Roman" w:cs="Times New Roman"/>
          <w:sz w:val="32"/>
          <w:szCs w:val="32"/>
        </w:rPr>
        <w:t>。</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黑体_GBK" w:hAnsi="Times New Roman" w:cs="Times New Roman"/>
          <w:sz w:val="32"/>
          <w:szCs w:val="32"/>
        </w:rPr>
        <w:t>三、评查人员</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为保证案件评查的质量，</w:t>
      </w:r>
      <w:r w:rsidR="00C86775" w:rsidRPr="00DF7A90">
        <w:rPr>
          <w:rFonts w:ascii="Times New Roman" w:eastAsia="方正仿宋_GBK" w:hAnsi="Times New Roman" w:cs="Times New Roman"/>
          <w:sz w:val="32"/>
          <w:szCs w:val="32"/>
        </w:rPr>
        <w:t>市局将抽调</w:t>
      </w:r>
      <w:r w:rsidR="00C86775" w:rsidRPr="00DF7A90">
        <w:rPr>
          <w:rFonts w:ascii="Times New Roman" w:eastAsia="方正仿宋_GBK" w:hAnsi="Times New Roman" w:cs="Times New Roman"/>
          <w:sz w:val="32"/>
          <w:szCs w:val="32"/>
        </w:rPr>
        <w:t>9</w:t>
      </w:r>
      <w:r w:rsidR="00C86775" w:rsidRPr="00DF7A90">
        <w:rPr>
          <w:rFonts w:ascii="Times New Roman" w:eastAsia="方正仿宋_GBK" w:hAnsi="Times New Roman" w:cs="Times New Roman"/>
          <w:sz w:val="32"/>
          <w:szCs w:val="32"/>
        </w:rPr>
        <w:t>家公证机构</w:t>
      </w:r>
      <w:r w:rsidR="00715823" w:rsidRPr="00DF7A90">
        <w:rPr>
          <w:rFonts w:ascii="Times New Roman" w:eastAsia="方正仿宋_GBK" w:hAnsi="Times New Roman" w:cs="Times New Roman"/>
          <w:sz w:val="32"/>
          <w:szCs w:val="32"/>
        </w:rPr>
        <w:t>负责人或公证员</w:t>
      </w:r>
      <w:r w:rsidR="00C86775" w:rsidRPr="00DF7A90">
        <w:rPr>
          <w:rFonts w:ascii="Times New Roman" w:eastAsia="方正仿宋_GBK" w:hAnsi="Times New Roman" w:cs="Times New Roman"/>
          <w:sz w:val="32"/>
          <w:szCs w:val="32"/>
        </w:rPr>
        <w:t>（每家</w:t>
      </w:r>
      <w:r w:rsidR="00C86775" w:rsidRPr="00DF7A90">
        <w:rPr>
          <w:rFonts w:ascii="Times New Roman" w:eastAsia="方正仿宋_GBK" w:hAnsi="Times New Roman" w:cs="Times New Roman"/>
          <w:sz w:val="32"/>
          <w:szCs w:val="32"/>
        </w:rPr>
        <w:t>1</w:t>
      </w:r>
      <w:r w:rsidR="002E0DDE">
        <w:rPr>
          <w:rFonts w:ascii="Times New Roman" w:eastAsia="方正仿宋_GBK" w:hAnsi="Times New Roman" w:cs="Times New Roman"/>
          <w:sz w:val="32"/>
          <w:szCs w:val="32"/>
        </w:rPr>
        <w:t>人）</w:t>
      </w:r>
      <w:r w:rsidRPr="00DF7A90">
        <w:rPr>
          <w:rFonts w:ascii="Times New Roman" w:eastAsia="方正仿宋_GBK" w:hAnsi="Times New Roman" w:cs="Times New Roman"/>
          <w:sz w:val="32"/>
          <w:szCs w:val="32"/>
        </w:rPr>
        <w:t>组成案件质量评查专家组，负责公</w:t>
      </w:r>
      <w:r w:rsidRPr="00DF7A90">
        <w:rPr>
          <w:rFonts w:ascii="Times New Roman" w:eastAsia="方正仿宋_GBK" w:hAnsi="Times New Roman" w:cs="Times New Roman"/>
          <w:sz w:val="32"/>
          <w:szCs w:val="32"/>
        </w:rPr>
        <w:lastRenderedPageBreak/>
        <w:t>证卷宗质量的评查、评议工作</w:t>
      </w:r>
      <w:r w:rsidR="00C86775" w:rsidRPr="00DF7A90">
        <w:rPr>
          <w:rFonts w:ascii="Times New Roman" w:eastAsia="方正仿宋_GBK" w:hAnsi="Times New Roman" w:cs="Times New Roman"/>
          <w:sz w:val="32"/>
          <w:szCs w:val="32"/>
        </w:rPr>
        <w:t>。</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黑体_GBK" w:hAnsi="Times New Roman" w:cs="Times New Roman"/>
          <w:sz w:val="32"/>
          <w:szCs w:val="32"/>
        </w:rPr>
        <w:t>四、评查的方式</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1</w:t>
      </w:r>
      <w:r w:rsidR="00762DF6"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质量评查采取封闭式集中</w:t>
      </w:r>
      <w:r w:rsidR="00762DF6" w:rsidRPr="00DF7A90">
        <w:rPr>
          <w:rFonts w:ascii="Times New Roman" w:eastAsia="方正仿宋_GBK" w:hAnsi="Times New Roman" w:cs="Times New Roman"/>
          <w:sz w:val="32"/>
          <w:szCs w:val="32"/>
        </w:rPr>
        <w:t>交叉</w:t>
      </w:r>
      <w:r w:rsidRPr="00DF7A90">
        <w:rPr>
          <w:rFonts w:ascii="Times New Roman" w:eastAsia="方正仿宋_GBK" w:hAnsi="Times New Roman" w:cs="Times New Roman"/>
          <w:sz w:val="32"/>
          <w:szCs w:val="32"/>
        </w:rPr>
        <w:t>评查的方式进行，市局</w:t>
      </w:r>
      <w:r w:rsidR="00C86775" w:rsidRPr="00DF7A90">
        <w:rPr>
          <w:rFonts w:ascii="Times New Roman" w:eastAsia="方正仿宋_GBK" w:hAnsi="Times New Roman" w:cs="Times New Roman"/>
          <w:sz w:val="32"/>
          <w:szCs w:val="32"/>
        </w:rPr>
        <w:t>公共法律服务管理</w:t>
      </w:r>
      <w:r w:rsidRPr="00DF7A90">
        <w:rPr>
          <w:rFonts w:ascii="Times New Roman" w:eastAsia="方正仿宋_GBK" w:hAnsi="Times New Roman" w:cs="Times New Roman"/>
          <w:sz w:val="32"/>
          <w:szCs w:val="32"/>
        </w:rPr>
        <w:t>科全程参与整个案件评查，并做好指导和监督工作。</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2</w:t>
      </w:r>
      <w:r w:rsidR="00762DF6"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评查的卷宗由各公证处按要求选定，各公证处报送卷宗数为玉溪市国立公证处</w:t>
      </w:r>
      <w:r w:rsidR="005F534C">
        <w:rPr>
          <w:rFonts w:ascii="Times New Roman" w:eastAsia="方正仿宋_GBK" w:hAnsi="Times New Roman" w:cs="Times New Roman" w:hint="eastAsia"/>
          <w:sz w:val="32"/>
          <w:szCs w:val="32"/>
        </w:rPr>
        <w:t>10</w:t>
      </w:r>
      <w:r w:rsidR="005F534C">
        <w:rPr>
          <w:rFonts w:ascii="Times New Roman" w:eastAsia="方正仿宋_GBK" w:hAnsi="Times New Roman" w:cs="Times New Roman"/>
          <w:sz w:val="32"/>
          <w:szCs w:val="32"/>
        </w:rPr>
        <w:t>件</w:t>
      </w:r>
      <w:r w:rsidR="005F534C">
        <w:rPr>
          <w:rFonts w:ascii="Times New Roman" w:eastAsia="方正仿宋_GBK" w:hAnsi="Times New Roman" w:cs="Times New Roman" w:hint="eastAsia"/>
          <w:sz w:val="32"/>
          <w:szCs w:val="32"/>
        </w:rPr>
        <w:t>，</w:t>
      </w:r>
      <w:r w:rsidRPr="00DF7A90">
        <w:rPr>
          <w:rFonts w:ascii="Times New Roman" w:eastAsia="方正仿宋_GBK" w:hAnsi="Times New Roman" w:cs="Times New Roman"/>
          <w:sz w:val="32"/>
          <w:szCs w:val="32"/>
        </w:rPr>
        <w:t>玉溪市云溪公证处</w:t>
      </w:r>
      <w:r w:rsidR="00D8221E">
        <w:rPr>
          <w:rFonts w:ascii="Times New Roman" w:eastAsia="方正仿宋_GBK" w:hAnsi="Times New Roman" w:cs="Times New Roman" w:hint="eastAsia"/>
          <w:sz w:val="32"/>
          <w:szCs w:val="32"/>
        </w:rPr>
        <w:t>8</w:t>
      </w:r>
      <w:r w:rsidR="005F534C">
        <w:rPr>
          <w:rFonts w:ascii="Times New Roman" w:eastAsia="方正仿宋_GBK" w:hAnsi="Times New Roman" w:cs="Times New Roman"/>
          <w:sz w:val="32"/>
          <w:szCs w:val="32"/>
        </w:rPr>
        <w:t>件</w:t>
      </w:r>
      <w:r w:rsidR="005F534C">
        <w:rPr>
          <w:rFonts w:ascii="Times New Roman" w:eastAsia="方正仿宋_GBK" w:hAnsi="Times New Roman" w:cs="Times New Roman" w:hint="eastAsia"/>
          <w:sz w:val="32"/>
          <w:szCs w:val="32"/>
        </w:rPr>
        <w:t>，</w:t>
      </w:r>
      <w:r w:rsidRPr="00DF7A90">
        <w:rPr>
          <w:rFonts w:ascii="Times New Roman" w:eastAsia="方正仿宋_GBK" w:hAnsi="Times New Roman" w:cs="Times New Roman"/>
          <w:sz w:val="32"/>
          <w:szCs w:val="32"/>
        </w:rPr>
        <w:t>华宁县公证处</w:t>
      </w:r>
      <w:r w:rsidR="00D8221E">
        <w:rPr>
          <w:rFonts w:ascii="Times New Roman" w:eastAsia="方正仿宋_GBK" w:hAnsi="Times New Roman" w:cs="Times New Roman" w:hint="eastAsia"/>
          <w:sz w:val="32"/>
          <w:szCs w:val="32"/>
        </w:rPr>
        <w:t>7</w:t>
      </w:r>
      <w:r w:rsidRPr="00DF7A90">
        <w:rPr>
          <w:rFonts w:ascii="Times New Roman" w:eastAsia="方正仿宋_GBK" w:hAnsi="Times New Roman" w:cs="Times New Roman"/>
          <w:sz w:val="32"/>
          <w:szCs w:val="32"/>
        </w:rPr>
        <w:t>件，</w:t>
      </w:r>
      <w:r w:rsidR="00622364" w:rsidRPr="00622364">
        <w:rPr>
          <w:rFonts w:ascii="Times New Roman" w:eastAsia="方正仿宋_GBK" w:hAnsi="Times New Roman" w:cs="Times New Roman"/>
          <w:sz w:val="32"/>
          <w:szCs w:val="32"/>
        </w:rPr>
        <w:t>通海县公证处</w:t>
      </w:r>
      <w:r w:rsidR="00622364">
        <w:rPr>
          <w:rFonts w:ascii="Times New Roman" w:eastAsia="方正仿宋_GBK" w:hAnsi="Times New Roman" w:cs="Times New Roman" w:hint="eastAsia"/>
          <w:sz w:val="32"/>
          <w:szCs w:val="32"/>
        </w:rPr>
        <w:t>、</w:t>
      </w:r>
      <w:r w:rsidRPr="00DF7A90">
        <w:rPr>
          <w:rFonts w:ascii="Times New Roman" w:eastAsia="方正仿宋_GBK" w:hAnsi="Times New Roman" w:cs="Times New Roman"/>
          <w:sz w:val="32"/>
          <w:szCs w:val="32"/>
        </w:rPr>
        <w:t>新平县公证处</w:t>
      </w:r>
      <w:r w:rsidR="005F534C">
        <w:rPr>
          <w:rFonts w:ascii="Times New Roman" w:eastAsia="方正仿宋_GBK" w:hAnsi="Times New Roman" w:cs="Times New Roman" w:hint="eastAsia"/>
          <w:sz w:val="32"/>
          <w:szCs w:val="32"/>
        </w:rPr>
        <w:t>各</w:t>
      </w:r>
      <w:r w:rsidR="00D8221E">
        <w:rPr>
          <w:rFonts w:ascii="Times New Roman" w:eastAsia="方正仿宋_GBK" w:hAnsi="Times New Roman" w:cs="Times New Roman" w:hint="eastAsia"/>
          <w:sz w:val="32"/>
          <w:szCs w:val="32"/>
        </w:rPr>
        <w:t>6</w:t>
      </w:r>
      <w:r w:rsidRPr="00DF7A90">
        <w:rPr>
          <w:rFonts w:ascii="Times New Roman" w:eastAsia="方正仿宋_GBK" w:hAnsi="Times New Roman" w:cs="Times New Roman"/>
          <w:sz w:val="32"/>
          <w:szCs w:val="32"/>
        </w:rPr>
        <w:t>件，</w:t>
      </w:r>
      <w:r w:rsidR="00622364" w:rsidRPr="00622364">
        <w:rPr>
          <w:rFonts w:ascii="Times New Roman" w:eastAsia="方正仿宋_GBK" w:hAnsi="Times New Roman" w:cs="Times New Roman"/>
          <w:sz w:val="32"/>
          <w:szCs w:val="32"/>
        </w:rPr>
        <w:t>玉溪市江川公证处、澄江县公证处、</w:t>
      </w:r>
      <w:r w:rsidRPr="00DF7A90">
        <w:rPr>
          <w:rFonts w:ascii="Times New Roman" w:eastAsia="方正仿宋_GBK" w:hAnsi="Times New Roman" w:cs="Times New Roman"/>
          <w:sz w:val="32"/>
          <w:szCs w:val="32"/>
        </w:rPr>
        <w:t>峨山县公证处</w:t>
      </w:r>
      <w:r w:rsidR="00D3165A"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易门县公证处各为</w:t>
      </w:r>
      <w:r w:rsidR="00D8221E">
        <w:rPr>
          <w:rFonts w:ascii="Times New Roman" w:eastAsia="方正仿宋_GBK" w:hAnsi="Times New Roman" w:cs="Times New Roman" w:hint="eastAsia"/>
          <w:sz w:val="32"/>
          <w:szCs w:val="32"/>
        </w:rPr>
        <w:t>5</w:t>
      </w:r>
      <w:r w:rsidRPr="00DF7A90">
        <w:rPr>
          <w:rFonts w:ascii="Times New Roman" w:eastAsia="方正仿宋_GBK" w:hAnsi="Times New Roman" w:cs="Times New Roman"/>
          <w:sz w:val="32"/>
          <w:szCs w:val="32"/>
        </w:rPr>
        <w:t>件，评查卷宗要涵盖每一名公证员所办理的公证业务。</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3</w:t>
      </w:r>
      <w:r w:rsidR="00762DF6"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评查工作严格按照《公证程序规则》、《云南省公证行业公证质量检查办法》、《云南省公证行业公证质量示范标准》和《云南省</w:t>
      </w:r>
      <w:r w:rsidR="00C86775" w:rsidRPr="00DF7A90">
        <w:rPr>
          <w:rFonts w:ascii="Times New Roman" w:eastAsia="方正仿宋_GBK" w:hAnsi="Times New Roman" w:cs="Times New Roman"/>
          <w:sz w:val="32"/>
          <w:szCs w:val="32"/>
        </w:rPr>
        <w:t>公证行业公证质量检查评定标准</w:t>
      </w:r>
      <w:r w:rsidR="00762DF6" w:rsidRPr="00DF7A90">
        <w:rPr>
          <w:rFonts w:ascii="Times New Roman" w:eastAsia="方正仿宋_GBK" w:hAnsi="Times New Roman" w:cs="Times New Roman"/>
          <w:sz w:val="32"/>
          <w:szCs w:val="32"/>
        </w:rPr>
        <w:t>》等质量规范为标准，科学评分，</w:t>
      </w:r>
      <w:r w:rsidRPr="00DF7A90">
        <w:rPr>
          <w:rFonts w:ascii="Times New Roman" w:eastAsia="方正仿宋_GBK" w:hAnsi="Times New Roman" w:cs="Times New Roman"/>
          <w:sz w:val="32"/>
          <w:szCs w:val="32"/>
        </w:rPr>
        <w:t>严格等次。</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4</w:t>
      </w:r>
      <w:r w:rsidR="00762DF6"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案件质量根据检查情况评为优秀、</w:t>
      </w:r>
      <w:r w:rsidR="00C86775" w:rsidRPr="00DF7A90">
        <w:rPr>
          <w:rFonts w:ascii="Times New Roman" w:eastAsia="方正仿宋_GBK" w:hAnsi="Times New Roman" w:cs="Times New Roman"/>
          <w:sz w:val="32"/>
          <w:szCs w:val="32"/>
        </w:rPr>
        <w:t>合格和不合格三</w:t>
      </w:r>
      <w:r w:rsidRPr="00DF7A90">
        <w:rPr>
          <w:rFonts w:ascii="Times New Roman" w:eastAsia="方正仿宋_GBK" w:hAnsi="Times New Roman" w:cs="Times New Roman"/>
          <w:sz w:val="32"/>
          <w:szCs w:val="32"/>
        </w:rPr>
        <w:t>个档次，评查结果在全市进行通报，记入公证机构和公证员的年度考核档案。</w:t>
      </w:r>
    </w:p>
    <w:p w:rsidR="00DF61B9" w:rsidRPr="00DF7A90" w:rsidRDefault="00DC1587" w:rsidP="00DF61B9">
      <w:pPr>
        <w:ind w:firstLineChars="200" w:firstLine="640"/>
        <w:rPr>
          <w:rFonts w:ascii="Times New Roman" w:eastAsia="方正黑体_GBK" w:hAnsi="Times New Roman" w:cs="Times New Roman"/>
          <w:sz w:val="32"/>
          <w:szCs w:val="32"/>
        </w:rPr>
      </w:pPr>
      <w:r w:rsidRPr="00DF7A90">
        <w:rPr>
          <w:rFonts w:ascii="Times New Roman" w:eastAsia="方正黑体_GBK" w:hAnsi="Times New Roman" w:cs="Times New Roman"/>
          <w:sz w:val="32"/>
          <w:szCs w:val="32"/>
        </w:rPr>
        <w:t>五、相关</w:t>
      </w:r>
      <w:r w:rsidR="00F534C3" w:rsidRPr="00DF7A90">
        <w:rPr>
          <w:rFonts w:ascii="Times New Roman" w:eastAsia="方正黑体_GBK" w:hAnsi="Times New Roman" w:cs="Times New Roman"/>
          <w:sz w:val="32"/>
          <w:szCs w:val="32"/>
        </w:rPr>
        <w:t>要求</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1</w:t>
      </w:r>
      <w:r w:rsidR="000A15D9"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质量评查工作事关我市公证质量的全面提升，各县区司法局要积极支持市局做好评查人员的抽调工作，确保评查人员按时到位。</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lastRenderedPageBreak/>
        <w:t>2</w:t>
      </w:r>
      <w:r w:rsidR="000A15D9"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请各县区司法局接到通知后，</w:t>
      </w:r>
      <w:r w:rsidR="008B3EA4">
        <w:rPr>
          <w:rFonts w:ascii="Times New Roman" w:eastAsia="方正仿宋_GBK" w:hAnsi="Times New Roman" w:cs="Times New Roman" w:hint="eastAsia"/>
          <w:sz w:val="32"/>
          <w:szCs w:val="32"/>
        </w:rPr>
        <w:t xml:space="preserve"> </w:t>
      </w:r>
      <w:r w:rsidRPr="00DF7A90">
        <w:rPr>
          <w:rFonts w:ascii="Times New Roman" w:eastAsia="方正仿宋_GBK" w:hAnsi="Times New Roman" w:cs="Times New Roman"/>
          <w:sz w:val="32"/>
          <w:szCs w:val="32"/>
        </w:rPr>
        <w:t>于</w:t>
      </w:r>
      <w:r w:rsidR="00477A0D" w:rsidRPr="00DF7A90">
        <w:rPr>
          <w:rFonts w:ascii="Times New Roman" w:eastAsia="方正仿宋_GBK" w:hAnsi="Times New Roman" w:cs="Times New Roman"/>
          <w:sz w:val="32"/>
          <w:szCs w:val="32"/>
        </w:rPr>
        <w:t>8</w:t>
      </w:r>
      <w:r w:rsidRPr="00DF7A90">
        <w:rPr>
          <w:rFonts w:ascii="Times New Roman" w:eastAsia="方正仿宋_GBK" w:hAnsi="Times New Roman" w:cs="Times New Roman"/>
          <w:sz w:val="32"/>
          <w:szCs w:val="32"/>
        </w:rPr>
        <w:t>月</w:t>
      </w:r>
      <w:r w:rsidR="00477A0D" w:rsidRPr="00DF7A90">
        <w:rPr>
          <w:rFonts w:ascii="Times New Roman" w:eastAsia="方正仿宋_GBK" w:hAnsi="Times New Roman" w:cs="Times New Roman"/>
          <w:sz w:val="32"/>
          <w:szCs w:val="32"/>
        </w:rPr>
        <w:t>27</w:t>
      </w:r>
      <w:r w:rsidR="00690988" w:rsidRPr="00DF7A90">
        <w:rPr>
          <w:rFonts w:ascii="Times New Roman" w:eastAsia="方正仿宋_GBK" w:hAnsi="Times New Roman" w:cs="Times New Roman"/>
          <w:sz w:val="32"/>
          <w:szCs w:val="32"/>
        </w:rPr>
        <w:t>日下</w:t>
      </w:r>
      <w:r w:rsidR="00477A0D" w:rsidRPr="00DF7A90">
        <w:rPr>
          <w:rFonts w:ascii="Times New Roman" w:eastAsia="方正仿宋_GBK" w:hAnsi="Times New Roman" w:cs="Times New Roman"/>
          <w:sz w:val="32"/>
          <w:szCs w:val="32"/>
        </w:rPr>
        <w:t>午</w:t>
      </w:r>
      <w:r w:rsidR="00477A0D" w:rsidRPr="00DF7A90">
        <w:rPr>
          <w:rFonts w:ascii="Times New Roman" w:eastAsia="方正仿宋_GBK" w:hAnsi="Times New Roman" w:cs="Times New Roman"/>
          <w:sz w:val="32"/>
          <w:szCs w:val="32"/>
        </w:rPr>
        <w:t>18:00</w:t>
      </w:r>
      <w:r w:rsidRPr="00DF7A90">
        <w:rPr>
          <w:rFonts w:ascii="Times New Roman" w:eastAsia="方正仿宋_GBK" w:hAnsi="Times New Roman" w:cs="Times New Roman"/>
          <w:sz w:val="32"/>
          <w:szCs w:val="32"/>
        </w:rPr>
        <w:t>时前，</w:t>
      </w:r>
      <w:r w:rsidR="00477A0D" w:rsidRPr="00DF7A90">
        <w:rPr>
          <w:rFonts w:ascii="Times New Roman" w:eastAsia="方正仿宋_GBK" w:hAnsi="Times New Roman" w:cs="Times New Roman"/>
          <w:sz w:val="32"/>
          <w:szCs w:val="32"/>
        </w:rPr>
        <w:t>将评查人员名单报</w:t>
      </w:r>
      <w:r w:rsidR="000A15D9" w:rsidRPr="00DF7A90">
        <w:rPr>
          <w:rFonts w:ascii="Times New Roman" w:eastAsia="方正仿宋_GBK" w:hAnsi="Times New Roman" w:cs="Times New Roman"/>
          <w:sz w:val="32"/>
          <w:szCs w:val="32"/>
        </w:rPr>
        <w:t>市局公共法律服务管理科</w:t>
      </w:r>
      <w:r w:rsidRPr="00DF7A90">
        <w:rPr>
          <w:rFonts w:ascii="Times New Roman" w:eastAsia="方正仿宋_GBK" w:hAnsi="Times New Roman" w:cs="Times New Roman"/>
          <w:sz w:val="32"/>
          <w:szCs w:val="32"/>
        </w:rPr>
        <w:t>。</w:t>
      </w:r>
    </w:p>
    <w:p w:rsidR="00DF61B9" w:rsidRPr="00DF7A90" w:rsidRDefault="00F534C3"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3</w:t>
      </w:r>
      <w:r w:rsidR="000A15D9" w:rsidRPr="00DF7A90">
        <w:rPr>
          <w:rFonts w:ascii="Times New Roman" w:eastAsia="方正仿宋_GBK" w:hAnsi="Times New Roman" w:cs="Times New Roman"/>
          <w:sz w:val="32"/>
          <w:szCs w:val="32"/>
        </w:rPr>
        <w:t>.</w:t>
      </w:r>
      <w:r w:rsidRPr="00DF7A90">
        <w:rPr>
          <w:rFonts w:ascii="Times New Roman" w:eastAsia="方正仿宋_GBK" w:hAnsi="Times New Roman" w:cs="Times New Roman"/>
          <w:sz w:val="32"/>
          <w:szCs w:val="32"/>
        </w:rPr>
        <w:t>各公证处要积极配合市局做好案件质量评查工作，</w:t>
      </w:r>
      <w:r w:rsidR="00477A0D" w:rsidRPr="00DF7A90">
        <w:rPr>
          <w:rFonts w:ascii="Times New Roman" w:eastAsia="方正仿宋_GBK" w:hAnsi="Times New Roman" w:cs="Times New Roman"/>
          <w:sz w:val="32"/>
          <w:szCs w:val="32"/>
        </w:rPr>
        <w:t>请各位评查人员</w:t>
      </w:r>
      <w:r w:rsidR="00762DF6" w:rsidRPr="00DF7A90">
        <w:rPr>
          <w:rFonts w:ascii="Times New Roman" w:eastAsia="方正仿宋_GBK" w:hAnsi="Times New Roman" w:cs="Times New Roman"/>
          <w:sz w:val="32"/>
          <w:szCs w:val="32"/>
        </w:rPr>
        <w:t>于</w:t>
      </w:r>
      <w:r w:rsidR="00762DF6" w:rsidRPr="00DF7A90">
        <w:rPr>
          <w:rFonts w:ascii="Times New Roman" w:eastAsia="方正仿宋_GBK" w:hAnsi="Times New Roman" w:cs="Times New Roman"/>
          <w:sz w:val="32"/>
          <w:szCs w:val="32"/>
        </w:rPr>
        <w:t>8</w:t>
      </w:r>
      <w:r w:rsidR="00762DF6" w:rsidRPr="00DF7A90">
        <w:rPr>
          <w:rFonts w:ascii="Times New Roman" w:eastAsia="方正仿宋_GBK" w:hAnsi="Times New Roman" w:cs="Times New Roman"/>
          <w:sz w:val="32"/>
          <w:szCs w:val="32"/>
        </w:rPr>
        <w:t>月</w:t>
      </w:r>
      <w:r w:rsidR="00762DF6" w:rsidRPr="00DF7A90">
        <w:rPr>
          <w:rFonts w:ascii="Times New Roman" w:eastAsia="方正仿宋_GBK" w:hAnsi="Times New Roman" w:cs="Times New Roman"/>
          <w:sz w:val="32"/>
          <w:szCs w:val="32"/>
        </w:rPr>
        <w:t>28</w:t>
      </w:r>
      <w:r w:rsidR="00762DF6" w:rsidRPr="00DF7A90">
        <w:rPr>
          <w:rFonts w:ascii="Times New Roman" w:eastAsia="方正仿宋_GBK" w:hAnsi="Times New Roman" w:cs="Times New Roman"/>
          <w:sz w:val="32"/>
          <w:szCs w:val="32"/>
        </w:rPr>
        <w:t>日</w:t>
      </w:r>
      <w:r w:rsidR="00DC1587" w:rsidRPr="00DF7A90">
        <w:rPr>
          <w:rFonts w:ascii="Times New Roman" w:eastAsia="方正仿宋_GBK" w:hAnsi="Times New Roman" w:cs="Times New Roman"/>
          <w:sz w:val="32"/>
          <w:szCs w:val="32"/>
        </w:rPr>
        <w:t>18:00</w:t>
      </w:r>
      <w:r w:rsidR="00DC1587" w:rsidRPr="00DF7A90">
        <w:rPr>
          <w:rFonts w:ascii="Times New Roman" w:eastAsia="方正仿宋_GBK" w:hAnsi="Times New Roman" w:cs="Times New Roman"/>
          <w:sz w:val="32"/>
          <w:szCs w:val="32"/>
        </w:rPr>
        <w:t>时</w:t>
      </w:r>
      <w:r w:rsidR="00762DF6" w:rsidRPr="00DF7A90">
        <w:rPr>
          <w:rFonts w:ascii="Times New Roman" w:eastAsia="方正仿宋_GBK" w:hAnsi="Times New Roman" w:cs="Times New Roman"/>
          <w:sz w:val="32"/>
          <w:szCs w:val="32"/>
        </w:rPr>
        <w:t>前携带</w:t>
      </w:r>
      <w:r w:rsidR="009A79C3" w:rsidRPr="00DF7A90">
        <w:rPr>
          <w:rFonts w:ascii="Times New Roman" w:eastAsia="方正仿宋_GBK" w:hAnsi="Times New Roman" w:cs="Times New Roman"/>
          <w:sz w:val="32"/>
          <w:szCs w:val="32"/>
        </w:rPr>
        <w:t>本公证处</w:t>
      </w:r>
      <w:r w:rsidR="00762DF6" w:rsidRPr="00DF7A90">
        <w:rPr>
          <w:rFonts w:ascii="Times New Roman" w:eastAsia="方正仿宋_GBK" w:hAnsi="Times New Roman" w:cs="Times New Roman"/>
          <w:sz w:val="32"/>
          <w:szCs w:val="32"/>
        </w:rPr>
        <w:t>卷宗至</w:t>
      </w:r>
      <w:r w:rsidR="00DF7A90">
        <w:rPr>
          <w:rFonts w:ascii="Times New Roman" w:eastAsia="方正仿宋_GBK" w:hAnsi="Times New Roman" w:cs="Times New Roman" w:hint="eastAsia"/>
          <w:sz w:val="32"/>
          <w:szCs w:val="32"/>
        </w:rPr>
        <w:t>新平金茂酒店前台</w:t>
      </w:r>
      <w:r w:rsidR="00762DF6" w:rsidRPr="00DF7A90">
        <w:rPr>
          <w:rFonts w:ascii="Times New Roman" w:eastAsia="方正仿宋_GBK" w:hAnsi="Times New Roman" w:cs="Times New Roman"/>
          <w:sz w:val="32"/>
          <w:szCs w:val="32"/>
        </w:rPr>
        <w:t>报道</w:t>
      </w:r>
      <w:r w:rsidR="00DC1587" w:rsidRPr="00DF7A90">
        <w:rPr>
          <w:rFonts w:ascii="Times New Roman" w:eastAsia="方正仿宋_GBK" w:hAnsi="Times New Roman" w:cs="Times New Roman"/>
          <w:sz w:val="32"/>
          <w:szCs w:val="32"/>
        </w:rPr>
        <w:t>，</w:t>
      </w:r>
      <w:r w:rsidR="00921351" w:rsidRPr="00921351">
        <w:rPr>
          <w:rFonts w:ascii="Times New Roman" w:eastAsia="方正仿宋_GBK" w:hAnsi="Times New Roman" w:cs="Times New Roman"/>
          <w:sz w:val="32"/>
          <w:szCs w:val="32"/>
        </w:rPr>
        <w:t>参加</w:t>
      </w:r>
      <w:r w:rsidR="00DC1587" w:rsidRPr="00DF7A90">
        <w:rPr>
          <w:rFonts w:ascii="Times New Roman" w:eastAsia="方正仿宋_GBK" w:hAnsi="Times New Roman" w:cs="Times New Roman"/>
          <w:sz w:val="32"/>
          <w:szCs w:val="32"/>
        </w:rPr>
        <w:t>评查人员住宿统一安排在新平金茂酒店（</w:t>
      </w:r>
      <w:r w:rsidR="00D92419" w:rsidRPr="00DF7A90">
        <w:rPr>
          <w:rFonts w:ascii="Times New Roman" w:eastAsia="方正仿宋_GBK" w:hAnsi="Times New Roman" w:cs="Times New Roman"/>
          <w:sz w:val="32"/>
          <w:szCs w:val="32"/>
        </w:rPr>
        <w:t>新平县新平大道</w:t>
      </w:r>
      <w:r w:rsidR="00D92419" w:rsidRPr="00DF7A90">
        <w:rPr>
          <w:rFonts w:ascii="Times New Roman" w:eastAsia="方正仿宋_GBK" w:hAnsi="Times New Roman" w:cs="Times New Roman"/>
          <w:sz w:val="32"/>
          <w:szCs w:val="32"/>
        </w:rPr>
        <w:t>13</w:t>
      </w:r>
      <w:r w:rsidR="00D92419" w:rsidRPr="00DF7A90">
        <w:rPr>
          <w:rFonts w:ascii="Times New Roman" w:eastAsia="方正仿宋_GBK" w:hAnsi="Times New Roman" w:cs="Times New Roman"/>
          <w:sz w:val="32"/>
          <w:szCs w:val="32"/>
        </w:rPr>
        <w:t>号</w:t>
      </w:r>
      <w:r w:rsidR="00DC1587" w:rsidRPr="00DF7A90">
        <w:rPr>
          <w:rFonts w:ascii="Times New Roman" w:eastAsia="方正仿宋_GBK" w:hAnsi="Times New Roman" w:cs="Times New Roman"/>
          <w:sz w:val="32"/>
          <w:szCs w:val="32"/>
        </w:rPr>
        <w:t>）</w:t>
      </w:r>
      <w:r w:rsidR="00762DF6" w:rsidRPr="00DF7A90">
        <w:rPr>
          <w:rFonts w:ascii="Times New Roman" w:eastAsia="方正仿宋_GBK" w:hAnsi="Times New Roman" w:cs="Times New Roman"/>
          <w:sz w:val="32"/>
          <w:szCs w:val="32"/>
        </w:rPr>
        <w:t>。</w:t>
      </w:r>
    </w:p>
    <w:p w:rsidR="000A15D9" w:rsidRPr="00DF7A90" w:rsidRDefault="000A15D9" w:rsidP="00DF61B9">
      <w:pPr>
        <w:ind w:firstLineChars="200" w:firstLine="640"/>
        <w:rPr>
          <w:rFonts w:ascii="Times New Roman" w:eastAsia="方正黑体_GBK" w:hAnsi="Times New Roman" w:cs="Times New Roman"/>
          <w:sz w:val="32"/>
          <w:szCs w:val="32"/>
        </w:rPr>
      </w:pPr>
      <w:r w:rsidRPr="00DF7A90">
        <w:rPr>
          <w:rFonts w:ascii="Times New Roman" w:eastAsia="方正仿宋_GBK" w:hAnsi="Times New Roman" w:cs="Times New Roman"/>
          <w:sz w:val="32"/>
          <w:szCs w:val="32"/>
        </w:rPr>
        <w:t>4.</w:t>
      </w:r>
      <w:r w:rsidR="00DC1587" w:rsidRPr="00DF7A90">
        <w:rPr>
          <w:rFonts w:ascii="Times New Roman" w:eastAsia="方正仿宋_GBK" w:hAnsi="Times New Roman" w:cs="Times New Roman"/>
          <w:sz w:val="32"/>
          <w:szCs w:val="32"/>
        </w:rPr>
        <w:t>评查人员食宿费用由云南省公证协会玉溪市办事处统一安排和列支，往返交通费用由所在单位承担。</w:t>
      </w:r>
      <w:r w:rsidR="008866E8" w:rsidRPr="00DF7A90">
        <w:rPr>
          <w:rFonts w:ascii="Times New Roman" w:eastAsia="方正仿宋_GBK" w:hAnsi="Times New Roman" w:cs="Times New Roman"/>
          <w:sz w:val="32"/>
          <w:szCs w:val="32"/>
        </w:rPr>
        <w:t xml:space="preserve"> </w:t>
      </w:r>
    </w:p>
    <w:p w:rsidR="00F534C3" w:rsidRPr="00DF7A90" w:rsidRDefault="00F534C3" w:rsidP="00F534C3">
      <w:pPr>
        <w:rPr>
          <w:rFonts w:ascii="Times New Roman" w:eastAsia="方正仿宋_GBK" w:hAnsi="Times New Roman" w:cs="Times New Roman"/>
          <w:sz w:val="32"/>
          <w:szCs w:val="32"/>
        </w:rPr>
      </w:pPr>
    </w:p>
    <w:p w:rsidR="00F534C3" w:rsidRPr="00DF7A90" w:rsidRDefault="00DF61B9" w:rsidP="00DF61B9">
      <w:pPr>
        <w:ind w:firstLineChars="200" w:firstLine="640"/>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w:t>
      </w:r>
      <w:r w:rsidR="00F534C3" w:rsidRPr="00DF7A90">
        <w:rPr>
          <w:rFonts w:ascii="Times New Roman" w:eastAsia="方正仿宋_GBK" w:hAnsi="Times New Roman" w:cs="Times New Roman"/>
          <w:sz w:val="32"/>
          <w:szCs w:val="32"/>
        </w:rPr>
        <w:t>联系人：杨杰翔</w:t>
      </w:r>
      <w:r w:rsidR="00F534C3" w:rsidRPr="00DF7A90">
        <w:rPr>
          <w:rFonts w:ascii="Times New Roman" w:eastAsia="方正仿宋_GBK" w:hAnsi="Times New Roman" w:cs="Times New Roman"/>
          <w:sz w:val="32"/>
          <w:szCs w:val="32"/>
        </w:rPr>
        <w:t xml:space="preserve">  </w:t>
      </w:r>
      <w:r w:rsidR="00F534C3" w:rsidRPr="00DF7A90">
        <w:rPr>
          <w:rFonts w:ascii="Times New Roman" w:eastAsia="方正仿宋_GBK" w:hAnsi="Times New Roman" w:cs="Times New Roman"/>
          <w:sz w:val="32"/>
          <w:szCs w:val="32"/>
        </w:rPr>
        <w:t>电话：</w:t>
      </w:r>
      <w:r w:rsidR="00F534C3" w:rsidRPr="00DF7A90">
        <w:rPr>
          <w:rFonts w:ascii="Times New Roman" w:eastAsia="方正仿宋_GBK" w:hAnsi="Times New Roman" w:cs="Times New Roman"/>
          <w:sz w:val="32"/>
          <w:szCs w:val="32"/>
        </w:rPr>
        <w:t>2025502  13608779789</w:t>
      </w:r>
      <w:r w:rsidRPr="00DF7A90">
        <w:rPr>
          <w:rFonts w:ascii="Times New Roman" w:eastAsia="方正仿宋_GBK" w:hAnsi="Times New Roman" w:cs="Times New Roman"/>
          <w:sz w:val="32"/>
          <w:szCs w:val="32"/>
        </w:rPr>
        <w:t>）</w:t>
      </w:r>
    </w:p>
    <w:p w:rsidR="00F534C3" w:rsidRPr="00DF7A90" w:rsidRDefault="00F534C3" w:rsidP="00F534C3">
      <w:pPr>
        <w:rPr>
          <w:rFonts w:ascii="Times New Roman" w:eastAsia="方正仿宋_GBK" w:hAnsi="Times New Roman" w:cs="Times New Roman"/>
          <w:sz w:val="32"/>
          <w:szCs w:val="32"/>
        </w:rPr>
      </w:pPr>
    </w:p>
    <w:p w:rsidR="00F534C3" w:rsidRPr="00DF7A90" w:rsidRDefault="007F45EC" w:rsidP="00741215">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w:t>
      </w:r>
      <w:r w:rsidR="00741215">
        <w:rPr>
          <w:rFonts w:ascii="Times New Roman" w:eastAsia="方正仿宋_GBK" w:hAnsi="Times New Roman" w:cs="Times New Roman" w:hint="eastAsia"/>
          <w:sz w:val="32"/>
          <w:szCs w:val="32"/>
        </w:rPr>
        <w:t>随机抽取评查卷宗目录</w:t>
      </w:r>
    </w:p>
    <w:p w:rsidR="00F534C3" w:rsidRDefault="00F534C3" w:rsidP="00F534C3">
      <w:pPr>
        <w:rPr>
          <w:rFonts w:ascii="Times New Roman" w:eastAsia="方正仿宋_GBK" w:hAnsi="Times New Roman" w:cs="Times New Roman" w:hint="eastAsia"/>
          <w:sz w:val="32"/>
          <w:szCs w:val="32"/>
        </w:rPr>
      </w:pPr>
      <w:bookmarkStart w:id="0" w:name="_GoBack"/>
      <w:bookmarkEnd w:id="0"/>
    </w:p>
    <w:p w:rsidR="009C4055" w:rsidRDefault="009C4055" w:rsidP="00F534C3">
      <w:pPr>
        <w:rPr>
          <w:rFonts w:ascii="Times New Roman" w:eastAsia="方正仿宋_GBK" w:hAnsi="Times New Roman" w:cs="Times New Roman" w:hint="eastAsia"/>
          <w:sz w:val="32"/>
          <w:szCs w:val="32"/>
        </w:rPr>
      </w:pPr>
    </w:p>
    <w:p w:rsidR="009C4055" w:rsidRPr="00DF7A90" w:rsidRDefault="009C4055" w:rsidP="00F534C3">
      <w:pPr>
        <w:rPr>
          <w:rFonts w:ascii="Times New Roman" w:eastAsia="方正仿宋_GBK" w:hAnsi="Times New Roman" w:cs="Times New Roman"/>
          <w:sz w:val="32"/>
          <w:szCs w:val="32"/>
        </w:rPr>
      </w:pPr>
    </w:p>
    <w:p w:rsidR="00F534C3" w:rsidRPr="00DF7A90" w:rsidRDefault="00F534C3" w:rsidP="00DF61B9">
      <w:pPr>
        <w:ind w:firstLineChars="1400" w:firstLine="4480"/>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玉溪市司法局</w:t>
      </w:r>
    </w:p>
    <w:p w:rsidR="003F3779" w:rsidRPr="00DF7A90" w:rsidRDefault="00BB13F8" w:rsidP="00F534C3">
      <w:pPr>
        <w:rPr>
          <w:rFonts w:ascii="Times New Roman" w:eastAsia="方正仿宋_GBK" w:hAnsi="Times New Roman" w:cs="Times New Roman"/>
          <w:sz w:val="32"/>
          <w:szCs w:val="32"/>
        </w:rPr>
      </w:pPr>
      <w:r w:rsidRPr="00DF7A90">
        <w:rPr>
          <w:rFonts w:ascii="Times New Roman" w:eastAsia="方正仿宋_GBK" w:hAnsi="Times New Roman" w:cs="Times New Roman"/>
          <w:sz w:val="32"/>
          <w:szCs w:val="32"/>
        </w:rPr>
        <w:t xml:space="preserve">      </w:t>
      </w:r>
      <w:r w:rsidR="00DF61B9" w:rsidRPr="00DF7A90">
        <w:rPr>
          <w:rFonts w:ascii="Times New Roman" w:eastAsia="方正仿宋_GBK" w:hAnsi="Times New Roman" w:cs="Times New Roman"/>
          <w:sz w:val="32"/>
          <w:szCs w:val="32"/>
        </w:rPr>
        <w:t xml:space="preserve">                    </w:t>
      </w:r>
      <w:r w:rsidRPr="00DF7A90">
        <w:rPr>
          <w:rFonts w:ascii="Times New Roman" w:eastAsia="方正仿宋_GBK" w:hAnsi="Times New Roman" w:cs="Times New Roman"/>
          <w:sz w:val="32"/>
          <w:szCs w:val="32"/>
        </w:rPr>
        <w:t xml:space="preserve"> 2019</w:t>
      </w:r>
      <w:r w:rsidR="00F534C3" w:rsidRPr="00DF7A90">
        <w:rPr>
          <w:rFonts w:ascii="Times New Roman" w:eastAsia="方正仿宋_GBK" w:hAnsi="Times New Roman" w:cs="Times New Roman"/>
          <w:sz w:val="32"/>
          <w:szCs w:val="32"/>
        </w:rPr>
        <w:t>年</w:t>
      </w:r>
      <w:r w:rsidRPr="00DF7A90">
        <w:rPr>
          <w:rFonts w:ascii="Times New Roman" w:eastAsia="方正仿宋_GBK" w:hAnsi="Times New Roman" w:cs="Times New Roman"/>
          <w:sz w:val="32"/>
          <w:szCs w:val="32"/>
        </w:rPr>
        <w:t>8</w:t>
      </w:r>
      <w:r w:rsidR="00F534C3" w:rsidRPr="00DF7A90">
        <w:rPr>
          <w:rFonts w:ascii="Times New Roman" w:eastAsia="方正仿宋_GBK" w:hAnsi="Times New Roman" w:cs="Times New Roman"/>
          <w:sz w:val="32"/>
          <w:szCs w:val="32"/>
        </w:rPr>
        <w:t>月</w:t>
      </w:r>
      <w:r w:rsidR="009C4055">
        <w:rPr>
          <w:rFonts w:ascii="Times New Roman" w:eastAsia="方正仿宋_GBK" w:hAnsi="Times New Roman" w:cs="Times New Roman"/>
          <w:sz w:val="32"/>
          <w:szCs w:val="32"/>
        </w:rPr>
        <w:t>2</w:t>
      </w:r>
      <w:r w:rsidR="009C4055">
        <w:rPr>
          <w:rFonts w:ascii="Times New Roman" w:eastAsia="方正仿宋_GBK" w:hAnsi="Times New Roman" w:cs="Times New Roman" w:hint="eastAsia"/>
          <w:sz w:val="32"/>
          <w:szCs w:val="32"/>
        </w:rPr>
        <w:t>3</w:t>
      </w:r>
      <w:r w:rsidR="00F534C3" w:rsidRPr="00DF7A90">
        <w:rPr>
          <w:rFonts w:ascii="Times New Roman" w:eastAsia="方正仿宋_GBK" w:hAnsi="Times New Roman" w:cs="Times New Roman"/>
          <w:sz w:val="32"/>
          <w:szCs w:val="32"/>
        </w:rPr>
        <w:t>日</w:t>
      </w:r>
    </w:p>
    <w:sectPr w:rsidR="003F3779" w:rsidRPr="00DF7A90" w:rsidSect="004B1B2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75" w:rsidRDefault="00166B75" w:rsidP="004B1B26">
      <w:r>
        <w:separator/>
      </w:r>
    </w:p>
  </w:endnote>
  <w:endnote w:type="continuationSeparator" w:id="0">
    <w:p w:rsidR="00166B75" w:rsidRDefault="00166B75" w:rsidP="004B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05422"/>
      <w:docPartObj>
        <w:docPartGallery w:val="Page Numbers (Bottom of Page)"/>
        <w:docPartUnique/>
      </w:docPartObj>
    </w:sdtPr>
    <w:sdtEndPr>
      <w:rPr>
        <w:rFonts w:ascii="Times New Roman" w:hAnsi="Times New Roman" w:cs="Times New Roman"/>
        <w:sz w:val="28"/>
        <w:szCs w:val="28"/>
      </w:rPr>
    </w:sdtEndPr>
    <w:sdtContent>
      <w:p w:rsidR="004B1B26" w:rsidRPr="004B1B26" w:rsidRDefault="004B1B26">
        <w:pPr>
          <w:pStyle w:val="a4"/>
          <w:jc w:val="right"/>
          <w:rPr>
            <w:rFonts w:ascii="Times New Roman" w:hAnsi="Times New Roman" w:cs="Times New Roman"/>
            <w:sz w:val="28"/>
            <w:szCs w:val="28"/>
          </w:rPr>
        </w:pPr>
        <w:r w:rsidRPr="004B1B26">
          <w:rPr>
            <w:rFonts w:ascii="Times New Roman" w:hAnsi="Times New Roman" w:cs="Times New Roman"/>
            <w:sz w:val="28"/>
            <w:szCs w:val="28"/>
          </w:rPr>
          <w:fldChar w:fldCharType="begin"/>
        </w:r>
        <w:r w:rsidRPr="004B1B26">
          <w:rPr>
            <w:rFonts w:ascii="Times New Roman" w:hAnsi="Times New Roman" w:cs="Times New Roman"/>
            <w:sz w:val="28"/>
            <w:szCs w:val="28"/>
          </w:rPr>
          <w:instrText>PAGE   \* MERGEFORMAT</w:instrText>
        </w:r>
        <w:r w:rsidRPr="004B1B26">
          <w:rPr>
            <w:rFonts w:ascii="Times New Roman" w:hAnsi="Times New Roman" w:cs="Times New Roman"/>
            <w:sz w:val="28"/>
            <w:szCs w:val="28"/>
          </w:rPr>
          <w:fldChar w:fldCharType="separate"/>
        </w:r>
        <w:r w:rsidR="009C4055" w:rsidRPr="009C4055">
          <w:rPr>
            <w:rFonts w:ascii="Times New Roman" w:hAnsi="Times New Roman" w:cs="Times New Roman"/>
            <w:noProof/>
            <w:sz w:val="28"/>
            <w:szCs w:val="28"/>
            <w:lang w:val="zh-CN"/>
          </w:rPr>
          <w:t>-</w:t>
        </w:r>
        <w:r w:rsidR="009C4055">
          <w:rPr>
            <w:rFonts w:ascii="Times New Roman" w:hAnsi="Times New Roman" w:cs="Times New Roman"/>
            <w:noProof/>
            <w:sz w:val="28"/>
            <w:szCs w:val="28"/>
          </w:rPr>
          <w:t xml:space="preserve"> 2 -</w:t>
        </w:r>
        <w:r w:rsidRPr="004B1B26">
          <w:rPr>
            <w:rFonts w:ascii="Times New Roman" w:hAnsi="Times New Roman" w:cs="Times New Roman"/>
            <w:sz w:val="28"/>
            <w:szCs w:val="28"/>
          </w:rPr>
          <w:fldChar w:fldCharType="end"/>
        </w:r>
      </w:p>
    </w:sdtContent>
  </w:sdt>
  <w:p w:rsidR="004B1B26" w:rsidRDefault="004B1B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75" w:rsidRDefault="00166B75" w:rsidP="004B1B26">
      <w:r>
        <w:separator/>
      </w:r>
    </w:p>
  </w:footnote>
  <w:footnote w:type="continuationSeparator" w:id="0">
    <w:p w:rsidR="00166B75" w:rsidRDefault="00166B75" w:rsidP="004B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70"/>
    <w:rsid w:val="00016D47"/>
    <w:rsid w:val="000A15D9"/>
    <w:rsid w:val="000F284A"/>
    <w:rsid w:val="00130C70"/>
    <w:rsid w:val="00154E29"/>
    <w:rsid w:val="00166B75"/>
    <w:rsid w:val="001E7716"/>
    <w:rsid w:val="0021170A"/>
    <w:rsid w:val="00225C3A"/>
    <w:rsid w:val="00247B10"/>
    <w:rsid w:val="002A4F7B"/>
    <w:rsid w:val="002E0DDE"/>
    <w:rsid w:val="002F4BE8"/>
    <w:rsid w:val="003E0BA5"/>
    <w:rsid w:val="003F3779"/>
    <w:rsid w:val="00477A0D"/>
    <w:rsid w:val="004B1B26"/>
    <w:rsid w:val="00512211"/>
    <w:rsid w:val="00521EA3"/>
    <w:rsid w:val="005F534C"/>
    <w:rsid w:val="00622364"/>
    <w:rsid w:val="00653A28"/>
    <w:rsid w:val="006809F5"/>
    <w:rsid w:val="00690988"/>
    <w:rsid w:val="006E0A5F"/>
    <w:rsid w:val="00715823"/>
    <w:rsid w:val="00741215"/>
    <w:rsid w:val="00762DF6"/>
    <w:rsid w:val="007C3620"/>
    <w:rsid w:val="007F45EC"/>
    <w:rsid w:val="008866E8"/>
    <w:rsid w:val="00891A96"/>
    <w:rsid w:val="008B3EA4"/>
    <w:rsid w:val="00921351"/>
    <w:rsid w:val="009540B7"/>
    <w:rsid w:val="009A79C3"/>
    <w:rsid w:val="009C4055"/>
    <w:rsid w:val="00A5684C"/>
    <w:rsid w:val="00B55E8A"/>
    <w:rsid w:val="00BB13F8"/>
    <w:rsid w:val="00C34580"/>
    <w:rsid w:val="00C86775"/>
    <w:rsid w:val="00D3165A"/>
    <w:rsid w:val="00D8221E"/>
    <w:rsid w:val="00D919A3"/>
    <w:rsid w:val="00D92419"/>
    <w:rsid w:val="00DC1587"/>
    <w:rsid w:val="00DF61B9"/>
    <w:rsid w:val="00DF7A90"/>
    <w:rsid w:val="00F534C3"/>
    <w:rsid w:val="00FD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B26"/>
    <w:rPr>
      <w:sz w:val="18"/>
      <w:szCs w:val="18"/>
    </w:rPr>
  </w:style>
  <w:style w:type="paragraph" w:styleId="a4">
    <w:name w:val="footer"/>
    <w:basedOn w:val="a"/>
    <w:link w:val="Char0"/>
    <w:uiPriority w:val="99"/>
    <w:unhideWhenUsed/>
    <w:rsid w:val="004B1B26"/>
    <w:pPr>
      <w:tabs>
        <w:tab w:val="center" w:pos="4153"/>
        <w:tab w:val="right" w:pos="8306"/>
      </w:tabs>
      <w:snapToGrid w:val="0"/>
      <w:jc w:val="left"/>
    </w:pPr>
    <w:rPr>
      <w:sz w:val="18"/>
      <w:szCs w:val="18"/>
    </w:rPr>
  </w:style>
  <w:style w:type="character" w:customStyle="1" w:styleId="Char0">
    <w:name w:val="页脚 Char"/>
    <w:basedOn w:val="a0"/>
    <w:link w:val="a4"/>
    <w:uiPriority w:val="99"/>
    <w:rsid w:val="004B1B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B26"/>
    <w:rPr>
      <w:sz w:val="18"/>
      <w:szCs w:val="18"/>
    </w:rPr>
  </w:style>
  <w:style w:type="paragraph" w:styleId="a4">
    <w:name w:val="footer"/>
    <w:basedOn w:val="a"/>
    <w:link w:val="Char0"/>
    <w:uiPriority w:val="99"/>
    <w:unhideWhenUsed/>
    <w:rsid w:val="004B1B26"/>
    <w:pPr>
      <w:tabs>
        <w:tab w:val="center" w:pos="4153"/>
        <w:tab w:val="right" w:pos="8306"/>
      </w:tabs>
      <w:snapToGrid w:val="0"/>
      <w:jc w:val="left"/>
    </w:pPr>
    <w:rPr>
      <w:sz w:val="18"/>
      <w:szCs w:val="18"/>
    </w:rPr>
  </w:style>
  <w:style w:type="character" w:customStyle="1" w:styleId="Char0">
    <w:name w:val="页脚 Char"/>
    <w:basedOn w:val="a0"/>
    <w:link w:val="a4"/>
    <w:uiPriority w:val="99"/>
    <w:rsid w:val="004B1B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169</Words>
  <Characters>969</Characters>
  <Application>Microsoft Office Word</Application>
  <DocSecurity>0</DocSecurity>
  <Lines>8</Lines>
  <Paragraphs>2</Paragraphs>
  <ScaleCrop>false</ScaleCrop>
  <Company>Microsoft</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杨杰翔</dc:creator>
  <cp:keywords/>
  <dc:description/>
  <cp:lastModifiedBy>杨杰翔</cp:lastModifiedBy>
  <cp:revision>65</cp:revision>
  <cp:lastPrinted>2019-08-21T08:28:00Z</cp:lastPrinted>
  <dcterms:created xsi:type="dcterms:W3CDTF">2019-08-21T07:15:00Z</dcterms:created>
  <dcterms:modified xsi:type="dcterms:W3CDTF">2019-08-23T02:02:00Z</dcterms:modified>
</cp:coreProperties>
</file>