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both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</w:t>
      </w:r>
    </w:p>
    <w:p>
      <w:pPr>
        <w:pStyle w:val="9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　　　　　　　　　　　　　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体检须知</w:t>
      </w:r>
    </w:p>
    <w:p>
      <w:pPr>
        <w:pStyle w:val="9"/>
        <w:jc w:val="center"/>
        <w:rPr>
          <w:rFonts w:hint="eastAsia"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公务员体检须知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均应到指定医院进行体检，其他医疗单位的检查结果一律视为无效。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严禁弄虚作假、冒名顶替；如有隐瞒病史影响体检结果的，后果自负。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体检表上贴近期二寸免冠照片一张，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并加盖公章。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本表第二页由受检者本人填写（用黑色签字笔或钢笔），要求字迹清楚，无涂改，病史部分要如实、逐项填齐，不能遗漏。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体检前一天请注意休息，勿熬夜，不要饮酒，避免剧烈运动。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体检当天需进行采血、B超等检查，请在受检前禁食8-12小时。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女性受检者月经期请勿做妇科及尿液检查，待经期完毕后再不检；怀孕或可能已受孕者，事先告知医护人员，勿做X光检查。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请配合医生认真检查所有项目，勿漏检。若自动放弃某一项检查项目，将会影响对您的录用。</w:t>
      </w:r>
    </w:p>
    <w:p>
      <w:pPr>
        <w:pStyle w:val="4"/>
        <w:shd w:val="clear" w:color="auto" w:fill="FFFFFF"/>
        <w:spacing w:before="0" w:beforeAutospacing="0" w:after="0" w:afterAutospacing="0" w:line="421" w:lineRule="atLeast"/>
        <w:rPr>
          <w:rFonts w:hint="eastAsia"/>
        </w:rPr>
      </w:pPr>
      <w:r>
        <w:rPr>
          <w:rFonts w:hint="eastAsia"/>
          <w:b/>
          <w:sz w:val="30"/>
          <w:szCs w:val="30"/>
        </w:rPr>
        <w:t>女性注意事项</w:t>
      </w:r>
      <w:r>
        <w:rPr>
          <w:rFonts w:hint="eastAsia"/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421" w:lineRule="atLeast"/>
        <w:ind w:firstLine="540" w:firstLineChars="20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1、女性留小便时要避开月经期。(女性)</w:t>
      </w:r>
    </w:p>
    <w:p>
      <w:pPr>
        <w:pStyle w:val="4"/>
        <w:shd w:val="clear" w:color="auto" w:fill="FFFFFF"/>
        <w:spacing w:before="0" w:beforeAutospacing="0" w:after="0" w:afterAutospacing="0" w:line="421" w:lineRule="atLeast"/>
        <w:ind w:firstLine="525"/>
        <w:rPr>
          <w:rFonts w:hint="eastAsia"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2、妇科检查前应排空小便，女性例假期间，不宜做妇科检查及尿检。</w:t>
      </w:r>
    </w:p>
    <w:p>
      <w:pPr>
        <w:pStyle w:val="4"/>
        <w:shd w:val="clear" w:color="auto" w:fill="FFFFFF"/>
        <w:spacing w:before="0" w:beforeAutospacing="0" w:after="0" w:afterAutospacing="0" w:line="421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　　3、怀孕及有可能怀孕的女性受检者，请先告知体检医生，勿做胸部 X 光。</w:t>
      </w:r>
    </w:p>
    <w:p>
      <w:pPr>
        <w:pStyle w:val="4"/>
        <w:shd w:val="clear" w:color="auto" w:fill="FFFFFF"/>
        <w:spacing w:before="0" w:beforeAutospacing="0" w:after="0" w:afterAutospacing="0" w:line="421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　　4</w:t>
      </w:r>
      <w:r>
        <w:rPr>
          <w:rFonts w:hint="eastAsia" w:ascii="Helvetica" w:hAnsi="Helvetica" w:cs="Helvetica"/>
          <w:color w:val="333333"/>
          <w:sz w:val="27"/>
          <w:szCs w:val="27"/>
        </w:rPr>
        <w:t>、</w:t>
      </w:r>
      <w:r>
        <w:rPr>
          <w:rFonts w:ascii="Helvetica" w:hAnsi="Helvetica" w:cs="Helvetica"/>
          <w:color w:val="333333"/>
          <w:sz w:val="27"/>
          <w:szCs w:val="27"/>
        </w:rPr>
        <w:t>检查前三日开始，饮食宜清淡，勿饮食菠菜、猪血、鸭血等食物(以免引起大便隐血假 阳性)。</w:t>
      </w:r>
    </w:p>
    <w:p>
      <w:pPr>
        <w:pStyle w:val="4"/>
        <w:shd w:val="clear" w:color="auto" w:fill="FFFFFF"/>
        <w:spacing w:before="0" w:beforeAutospacing="0" w:after="0" w:afterAutospacing="0" w:line="421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　　5</w:t>
      </w:r>
      <w:r>
        <w:rPr>
          <w:rFonts w:hint="eastAsia" w:ascii="Helvetica" w:hAnsi="Helvetica" w:cs="Helvetica"/>
          <w:color w:val="333333"/>
          <w:sz w:val="27"/>
          <w:szCs w:val="27"/>
        </w:rPr>
        <w:t>、</w:t>
      </w:r>
      <w:r>
        <w:rPr>
          <w:rFonts w:ascii="Helvetica" w:hAnsi="Helvetica" w:cs="Helvetica"/>
          <w:color w:val="333333"/>
          <w:sz w:val="27"/>
          <w:szCs w:val="27"/>
        </w:rPr>
        <w:t>体检前一天要注意休息，避免剧烈运动和情绪激动，保证充足睡眠，以免影响体检结果。</w:t>
      </w:r>
    </w:p>
    <w:p>
      <w:pPr>
        <w:pStyle w:val="4"/>
        <w:shd w:val="clear" w:color="auto" w:fill="FFFFFF"/>
        <w:spacing w:before="0" w:beforeAutospacing="0" w:after="0" w:afterAutospacing="0" w:line="421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　　6、前一日晚最好禁食牛奶、豆制品、饮料、糖类等食品。勿饮酒。防止影响检查结果。</w:t>
      </w:r>
    </w:p>
    <w:p>
      <w:pPr>
        <w:pStyle w:val="4"/>
        <w:shd w:val="clear" w:color="auto" w:fill="FFFFFF"/>
        <w:spacing w:before="0" w:beforeAutospacing="0" w:after="0" w:afterAutospacing="0" w:line="421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　　7、检查当天请着轻便服装，不要化妆，不要穿连衣裙、连裤袜。，勿穿有金属扣子之内衣裤、勿携带贵重饰品及勿戴隐形眼镜。</w:t>
      </w:r>
    </w:p>
    <w:p>
      <w:pPr>
        <w:pStyle w:val="4"/>
        <w:shd w:val="clear" w:color="auto" w:fill="FFFFFF"/>
        <w:spacing w:before="0" w:beforeAutospacing="0" w:after="0" w:afterAutospacing="0" w:line="421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　　</w:t>
      </w:r>
      <w:r>
        <w:rPr>
          <w:rFonts w:hint="eastAsia" w:ascii="Helvetica" w:hAnsi="Helvetica" w:cs="Helvetica"/>
          <w:color w:val="333333"/>
          <w:sz w:val="27"/>
          <w:szCs w:val="27"/>
        </w:rPr>
        <w:t>8</w:t>
      </w:r>
      <w:r>
        <w:rPr>
          <w:rFonts w:ascii="Helvetica" w:hAnsi="Helvetica" w:cs="Helvetica"/>
          <w:color w:val="333333"/>
          <w:sz w:val="27"/>
          <w:szCs w:val="27"/>
        </w:rPr>
        <w:t>、体检当日</w:t>
      </w:r>
      <w:r>
        <w:rPr>
          <w:rFonts w:hint="eastAsia" w:ascii="Helvetica" w:hAnsi="Helvetica" w:cs="Helvetica"/>
          <w:color w:val="333333"/>
          <w:sz w:val="27"/>
          <w:szCs w:val="27"/>
        </w:rPr>
        <w:t>需空腹。</w:t>
      </w:r>
    </w:p>
    <w:p>
      <w:pPr>
        <w:pStyle w:val="4"/>
        <w:shd w:val="clear" w:color="auto" w:fill="FFFFFF"/>
        <w:spacing w:before="0" w:beforeAutospacing="0" w:after="0" w:afterAutospacing="0" w:line="421" w:lineRule="atLeast"/>
        <w:ind w:firstLine="525"/>
        <w:rPr>
          <w:rFonts w:hint="eastAsia" w:ascii="Helvetica" w:hAnsi="Helvetica" w:cs="Helvetica"/>
          <w:color w:val="333333"/>
          <w:sz w:val="27"/>
          <w:szCs w:val="27"/>
        </w:rPr>
      </w:pPr>
      <w:r>
        <w:rPr>
          <w:rFonts w:hint="eastAsia" w:ascii="Helvetica" w:hAnsi="Helvetica" w:cs="Helvetica"/>
          <w:color w:val="333333"/>
          <w:sz w:val="27"/>
          <w:szCs w:val="27"/>
        </w:rPr>
        <w:t>9</w:t>
      </w:r>
      <w:r>
        <w:rPr>
          <w:rFonts w:ascii="Helvetica" w:hAnsi="Helvetica" w:cs="Helvetica"/>
          <w:color w:val="333333"/>
          <w:sz w:val="27"/>
          <w:szCs w:val="27"/>
        </w:rPr>
        <w:t>、心电图和测量</w:t>
      </w:r>
      <w:r>
        <w:rPr>
          <w:rFonts w:hint="eastAsia" w:ascii="Helvetica" w:hAnsi="Helvetica" w:cs="Helvetica"/>
          <w:color w:val="333333"/>
          <w:sz w:val="27"/>
          <w:szCs w:val="27"/>
        </w:rPr>
        <w:t>血压</w:t>
      </w:r>
      <w:r>
        <w:rPr>
          <w:rFonts w:ascii="Helvetica" w:hAnsi="Helvetica" w:cs="Helvetica"/>
          <w:color w:val="333333"/>
          <w:sz w:val="27"/>
          <w:szCs w:val="27"/>
        </w:rPr>
        <w:t>压时应避免</w:t>
      </w:r>
      <w:r>
        <w:rPr>
          <w:rFonts w:hint="eastAsia" w:ascii="Helvetica" w:hAnsi="Helvetica" w:cs="Helvetica"/>
          <w:color w:val="333333"/>
          <w:sz w:val="27"/>
          <w:szCs w:val="27"/>
        </w:rPr>
        <w:t>运动进食后、</w:t>
      </w:r>
      <w:r>
        <w:rPr>
          <w:rFonts w:ascii="Helvetica" w:hAnsi="Helvetica" w:cs="Helvetica"/>
          <w:color w:val="333333"/>
          <w:sz w:val="27"/>
          <w:szCs w:val="27"/>
        </w:rPr>
        <w:t>精神紧张，保持</w:t>
      </w:r>
      <w:r>
        <w:rPr>
          <w:rFonts w:hint="eastAsia" w:ascii="Helvetica" w:hAnsi="Helvetica" w:cs="Helvetica"/>
          <w:color w:val="333333"/>
          <w:sz w:val="27"/>
          <w:szCs w:val="27"/>
        </w:rPr>
        <w:t>情绪</w:t>
      </w:r>
      <w:r>
        <w:rPr>
          <w:rFonts w:ascii="Helvetica" w:hAnsi="Helvetica" w:cs="Helvetica"/>
          <w:color w:val="333333"/>
          <w:sz w:val="27"/>
          <w:szCs w:val="27"/>
        </w:rPr>
        <w:t>稳定。</w:t>
      </w:r>
    </w:p>
    <w:p>
      <w:pPr>
        <w:pStyle w:val="4"/>
        <w:shd w:val="clear" w:color="auto" w:fill="FFFFFF"/>
        <w:spacing w:before="0" w:beforeAutospacing="0" w:after="0" w:afterAutospacing="0" w:line="421" w:lineRule="atLeast"/>
        <w:ind w:firstLine="525"/>
        <w:rPr>
          <w:rFonts w:ascii="Helvetica" w:hAnsi="Helvetica" w:cs="Helvetica"/>
          <w:color w:val="333333"/>
          <w:sz w:val="27"/>
          <w:szCs w:val="27"/>
        </w:rPr>
      </w:pPr>
      <w:r>
        <w:rPr>
          <w:rFonts w:hint="eastAsia" w:ascii="Helvetica" w:hAnsi="Helvetica" w:cs="Helvetica"/>
          <w:color w:val="333333"/>
          <w:sz w:val="27"/>
          <w:szCs w:val="27"/>
        </w:rPr>
        <w:t>10、检后保持通讯畅通，一周内饮食清淡，不熬夜，激烈运动。</w:t>
      </w:r>
    </w:p>
    <w:p>
      <w:pPr>
        <w:ind w:left="210" w:right="210"/>
      </w:pPr>
    </w:p>
    <w:p>
      <w:pPr>
        <w:pStyle w:val="9"/>
        <w:jc w:val="center"/>
        <w:rPr>
          <w:rFonts w:hint="eastAsia"/>
          <w:sz w:val="32"/>
          <w:szCs w:val="32"/>
        </w:rPr>
      </w:pPr>
    </w:p>
    <w:p>
      <w:pPr>
        <w:pStyle w:val="9"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体检者检前须知</w:t>
      </w:r>
    </w:p>
    <w:p>
      <w:pPr>
        <w:ind w:left="210" w:right="210" w:firstLine="412" w:firstLineChars="147"/>
        <w:rPr>
          <w:sz w:val="28"/>
          <w:szCs w:val="28"/>
        </w:rPr>
      </w:pPr>
      <w:r>
        <w:rPr>
          <w:rFonts w:hint="eastAsia"/>
          <w:sz w:val="28"/>
          <w:szCs w:val="28"/>
        </w:rPr>
        <w:t>1.体检前3天少吃油腻、高蛋白食物，不饮酒；检前一天晚上8时后不进食、不剧烈运动、不熬夜，保持充足睡眠；体检当天早晨禁食禁饮水（待采血、腹部彩超检查后方可进食）。</w:t>
      </w:r>
    </w:p>
    <w:p>
      <w:pPr>
        <w:ind w:left="210" w:right="21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2.抽血化验是体检的第一站，时间尽量安排在上午10点以前；其它检查项目可以交叉进行。</w:t>
      </w:r>
    </w:p>
    <w:p>
      <w:pPr>
        <w:ind w:left="210" w:right="21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3.尿液检查尽可能采用当天早上第一次小便，量约20毫升并及时送检。</w:t>
      </w:r>
    </w:p>
    <w:p>
      <w:pPr>
        <w:ind w:left="210" w:right="21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4.女性妇检要尽量避开月经期；未婚女性不做妇科检查（招工必检的做肛诊检查，检查外阴、宫体、附件）；X线检查对胎儿有一定损害，孕妇或可能怀孕的妇女不做X线检查，如胸片、CT扫描等。</w:t>
      </w:r>
    </w:p>
    <w:p>
      <w:pPr>
        <w:ind w:left="210" w:right="21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5.腹部彩超检查注意事项：</w:t>
      </w:r>
    </w:p>
    <w:p>
      <w:pPr>
        <w:ind w:left="210" w:right="21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(1).肝、胆、胰、脾、肾检查：检查前三天忌食产气食物，如牛奶、豆类、薯类、面食类；检查当天早上不进食，但可适当饮水。</w:t>
      </w:r>
    </w:p>
    <w:p>
      <w:pPr>
        <w:ind w:left="210" w:right="21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(2).膀胱、前列腺、子宫、附件的检查，须提前2—3小时饮水并憋尿。</w:t>
      </w:r>
    </w:p>
    <w:p>
      <w:pPr>
        <w:ind w:left="210" w:right="21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6心电图检查注意事项：(1).检查前静坐5—10分钟(2).关闭手机，取下金属手表（3）.不宜讲话,不宜过度呼吸,不宜移动肢体(4).体内植入金属仪器（如起搏器）者要向医生主动说明(5).主动向医生说明自己的心肺疾病史。</w:t>
      </w:r>
    </w:p>
    <w:p>
      <w:pPr>
        <w:ind w:left="210" w:right="21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7.体检时要如实填写体检表个人信息栏目的内容、相关病史和联系电话；体检过程中不要遗漏检查项目，如果要自动放弃的项目本人应在栏目内签字注明。</w:t>
      </w:r>
    </w:p>
    <w:p>
      <w:pPr>
        <w:ind w:left="210" w:right="21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8.对体检地点、项目等不清楚的，应询问导诊人员；各项检查完毕后，要将体检表及时交回体检办公室，以便总检医师做体检结论和建议。</w:t>
      </w:r>
    </w:p>
    <w:p>
      <w:pPr>
        <w:ind w:left="210" w:right="210" w:firstLine="420" w:firstLineChars="150"/>
        <w:rPr>
          <w:rFonts w:hint="eastAsia"/>
          <w:sz w:val="28"/>
          <w:szCs w:val="28"/>
        </w:rPr>
      </w:pPr>
    </w:p>
    <w:p>
      <w:pPr>
        <w:ind w:left="210" w:right="210" w:firstLine="420" w:firstLineChars="150"/>
        <w:rPr>
          <w:rFonts w:hint="eastAsia"/>
          <w:sz w:val="28"/>
          <w:szCs w:val="28"/>
        </w:rPr>
      </w:pPr>
    </w:p>
    <w:p>
      <w:pPr>
        <w:ind w:left="210" w:right="210" w:firstLine="420" w:firstLineChars="150"/>
        <w:rPr>
          <w:rFonts w:hint="eastAsia"/>
          <w:sz w:val="28"/>
          <w:szCs w:val="28"/>
        </w:rPr>
      </w:pPr>
    </w:p>
    <w:p>
      <w:pPr>
        <w:ind w:left="210" w:right="210" w:firstLine="420" w:firstLineChars="15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　　　　　　　　　　</w:t>
      </w:r>
      <w:r>
        <w:rPr>
          <w:rFonts w:hint="eastAsia"/>
          <w:sz w:val="28"/>
          <w:szCs w:val="28"/>
        </w:rPr>
        <w:t>玉溪市第二人民医院体检中心办公室</w:t>
      </w:r>
      <w:r>
        <w:rPr>
          <w:rFonts w:hint="eastAsia"/>
          <w:sz w:val="28"/>
          <w:szCs w:val="28"/>
          <w:lang w:eastAsia="zh-CN"/>
        </w:rPr>
        <w:t>　</w:t>
      </w:r>
    </w:p>
    <w:p>
      <w:pPr>
        <w:ind w:left="210" w:right="21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　　　　　　　　　　　　　　</w:t>
      </w:r>
      <w:r>
        <w:rPr>
          <w:rFonts w:hint="eastAsia"/>
          <w:sz w:val="28"/>
          <w:szCs w:val="28"/>
        </w:rPr>
        <w:t>咨询电话：6130660</w:t>
      </w:r>
    </w:p>
    <w:p>
      <w:pPr>
        <w:ind w:left="210" w:right="210"/>
      </w:pPr>
    </w:p>
    <w:p>
      <w:pPr>
        <w:ind w:left="210" w:right="210"/>
      </w:pPr>
    </w:p>
    <w:p>
      <w:pPr>
        <w:ind w:left="210" w:right="210"/>
      </w:pPr>
    </w:p>
    <w:p>
      <w:pPr>
        <w:jc w:val="center"/>
        <w:rPr>
          <w:rFonts w:hint="eastAsia"/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12FE"/>
    <w:multiLevelType w:val="multilevel"/>
    <w:tmpl w:val="24EF12F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75B0"/>
    <w:rsid w:val="002B251E"/>
    <w:rsid w:val="004D6BD5"/>
    <w:rsid w:val="007B24FC"/>
    <w:rsid w:val="00C614BE"/>
    <w:rsid w:val="00E275B0"/>
    <w:rsid w:val="104C59D0"/>
    <w:rsid w:val="6DAD3B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546</Characters>
  <Lines>4</Lines>
  <Paragraphs>1</Paragraphs>
  <ScaleCrop>false</ScaleCrop>
  <LinksUpToDate>false</LinksUpToDate>
  <CharactersWithSpaces>640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2014-11-24T02:24:00Z</dcterms:created>
  <dc:creator>user</dc:creator>
  <cp:lastModifiedBy>张  媛</cp:lastModifiedBy>
  <dcterms:modified xsi:type="dcterms:W3CDTF">2019-07-15T09:34:58Z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