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caps w:val="0"/>
          <w:color w:val="333333"/>
          <w:spacing w:val="8"/>
          <w:sz w:val="36"/>
          <w:szCs w:val="36"/>
          <w:shd w:val="clear" w:fill="FFFFFF"/>
          <w:lang w:eastAsia="zh-CN"/>
        </w:rPr>
      </w:pPr>
      <w:bookmarkStart w:id="0" w:name="_GoBack"/>
      <w:bookmarkEnd w:id="0"/>
      <w:r>
        <w:rPr>
          <w:rFonts w:hint="eastAsia" w:ascii="宋体" w:hAnsi="宋体" w:eastAsia="宋体" w:cs="宋体"/>
          <w:b/>
          <w:bCs/>
          <w:i w:val="0"/>
          <w:caps w:val="0"/>
          <w:color w:val="333333"/>
          <w:spacing w:val="8"/>
          <w:sz w:val="36"/>
          <w:szCs w:val="36"/>
          <w:shd w:val="clear" w:fill="FFFFFF"/>
        </w:rPr>
        <w:t>“小微之力”区域经济发展研讨会</w:t>
      </w:r>
      <w:r>
        <w:rPr>
          <w:rFonts w:hint="eastAsia" w:ascii="宋体" w:hAnsi="宋体" w:eastAsia="宋体" w:cs="宋体"/>
          <w:b/>
          <w:bCs/>
          <w:i w:val="0"/>
          <w:caps w:val="0"/>
          <w:color w:val="333333"/>
          <w:spacing w:val="8"/>
          <w:sz w:val="36"/>
          <w:szCs w:val="36"/>
          <w:shd w:val="clear" w:fill="FFFFFF"/>
          <w:lang w:eastAsia="zh-CN"/>
        </w:rPr>
        <w:t>成功举办</w:t>
      </w:r>
    </w:p>
    <w:p>
      <w:pPr>
        <w:ind w:firstLine="708" w:firstLineChars="300"/>
        <w:rPr>
          <w:rFonts w:ascii="微软雅黑" w:hAnsi="微软雅黑" w:eastAsia="微软雅黑" w:cs="微软雅黑"/>
          <w:b w:val="0"/>
          <w:i w:val="0"/>
          <w:caps w:val="0"/>
          <w:color w:val="333333"/>
          <w:spacing w:val="8"/>
          <w:sz w:val="22"/>
          <w:szCs w:val="22"/>
          <w:shd w:val="clear" w:fill="FFFFFF"/>
        </w:rPr>
      </w:pP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outlineLvl w:val="9"/>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7月19日下午，“小微之力”区域经济发展研讨会，在玉溪双创中心启迪众创园猪八戒网玉溪园区举行。</w:t>
      </w:r>
    </w:p>
    <w:p>
      <w:pPr>
        <w:rPr>
          <w:rFonts w:hint="eastAsia" w:ascii="微软雅黑" w:hAnsi="微软雅黑" w:eastAsia="微软雅黑" w:cs="微软雅黑"/>
          <w:b w:val="0"/>
          <w:i w:val="0"/>
          <w:caps w:val="0"/>
          <w:color w:val="333333"/>
          <w:spacing w:val="8"/>
          <w:sz w:val="22"/>
          <w:szCs w:val="22"/>
          <w:shd w:val="clear" w:fill="FFFFFF"/>
          <w:lang w:eastAsia="zh-CN"/>
        </w:rPr>
      </w:pPr>
      <w:r>
        <w:rPr>
          <w:rFonts w:hint="eastAsia" w:ascii="微软雅黑" w:hAnsi="微软雅黑" w:eastAsia="微软雅黑" w:cs="微软雅黑"/>
          <w:b w:val="0"/>
          <w:i w:val="0"/>
          <w:caps w:val="0"/>
          <w:color w:val="333333"/>
          <w:spacing w:val="8"/>
          <w:sz w:val="22"/>
          <w:szCs w:val="22"/>
          <w:shd w:val="clear" w:fill="FFFFFF"/>
          <w:lang w:eastAsia="zh-CN"/>
        </w:rPr>
        <w:drawing>
          <wp:inline distT="0" distB="0" distL="114300" distR="114300">
            <wp:extent cx="5266055" cy="3052445"/>
            <wp:effectExtent l="0" t="0" r="10795" b="14605"/>
            <wp:docPr id="1" name="图片 1" descr="64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0.webp"/>
                    <pic:cNvPicPr>
                      <a:picLocks noChangeAspect="1"/>
                    </pic:cNvPicPr>
                  </pic:nvPicPr>
                  <pic:blipFill>
                    <a:blip r:embed="rId4"/>
                    <a:stretch>
                      <a:fillRect/>
                    </a:stretch>
                  </pic:blipFill>
                  <pic:spPr>
                    <a:xfrm>
                      <a:off x="0" y="0"/>
                      <a:ext cx="5266055" cy="305244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40" w:lineRule="exact"/>
        <w:ind w:firstLine="672" w:firstLineChars="200"/>
        <w:textAlignment w:val="auto"/>
        <w:outlineLvl w:val="9"/>
        <w:rPr>
          <w:rFonts w:hint="eastAsia" w:ascii="仿宋" w:hAnsi="仿宋" w:eastAsia="仿宋" w:cs="仿宋"/>
          <w:b w:val="0"/>
          <w:i w:val="0"/>
          <w:caps w:val="0"/>
          <w:color w:val="333333"/>
          <w:spacing w:val="8"/>
          <w:sz w:val="32"/>
          <w:szCs w:val="32"/>
          <w:shd w:val="clear" w:fill="FFFFFF"/>
          <w:lang w:eastAsia="zh-CN"/>
        </w:rPr>
      </w:pPr>
      <w:r>
        <w:rPr>
          <w:rFonts w:hint="eastAsia" w:ascii="仿宋" w:hAnsi="仿宋" w:eastAsia="仿宋" w:cs="仿宋"/>
          <w:b w:val="0"/>
          <w:i w:val="0"/>
          <w:caps w:val="0"/>
          <w:color w:val="333333"/>
          <w:spacing w:val="8"/>
          <w:sz w:val="32"/>
          <w:szCs w:val="32"/>
          <w:shd w:val="clear" w:fill="FFFFFF"/>
        </w:rPr>
        <w:t>本次活动由玉溪市工业和信息化委员会指导，玉溪市中小企业公共服务窗口平台、玉溪双创中心启迪众创园、猪八戒网玉溪公司主办，玉溪高古楼</w:t>
      </w:r>
      <w:r>
        <w:rPr>
          <w:rFonts w:hint="eastAsia" w:ascii="仿宋" w:hAnsi="仿宋" w:eastAsia="仿宋" w:cs="仿宋"/>
          <w:b w:val="0"/>
          <w:i w:val="0"/>
          <w:caps w:val="0"/>
          <w:color w:val="333333"/>
          <w:spacing w:val="8"/>
          <w:sz w:val="32"/>
          <w:szCs w:val="32"/>
          <w:shd w:val="clear" w:fill="FFFFFF"/>
          <w:lang w:eastAsia="zh-CN"/>
        </w:rPr>
        <w:t>网站</w:t>
      </w:r>
      <w:r>
        <w:rPr>
          <w:rFonts w:hint="eastAsia" w:ascii="仿宋" w:hAnsi="仿宋" w:eastAsia="仿宋" w:cs="仿宋"/>
          <w:b w:val="0"/>
          <w:i w:val="0"/>
          <w:caps w:val="0"/>
          <w:color w:val="333333"/>
          <w:spacing w:val="8"/>
          <w:sz w:val="32"/>
          <w:szCs w:val="32"/>
          <w:shd w:val="clear" w:fill="FFFFFF"/>
        </w:rPr>
        <w:t>协办。</w:t>
      </w:r>
      <w:r>
        <w:rPr>
          <w:rFonts w:hint="eastAsia" w:ascii="仿宋" w:hAnsi="仿宋" w:eastAsia="仿宋" w:cs="仿宋"/>
          <w:b w:val="0"/>
          <w:i w:val="0"/>
          <w:caps w:val="0"/>
          <w:color w:val="333333"/>
          <w:spacing w:val="8"/>
          <w:sz w:val="32"/>
          <w:szCs w:val="32"/>
          <w:shd w:val="clear" w:fill="FFFFFF"/>
          <w:lang w:eastAsia="zh-CN"/>
        </w:rPr>
        <w:t>来自启迪园区、猪八戒园区及其他创业园区的</w:t>
      </w:r>
      <w:r>
        <w:rPr>
          <w:rFonts w:hint="eastAsia" w:ascii="仿宋" w:hAnsi="仿宋" w:eastAsia="仿宋" w:cs="仿宋"/>
          <w:b w:val="0"/>
          <w:i w:val="0"/>
          <w:caps w:val="0"/>
          <w:color w:val="333333"/>
          <w:spacing w:val="8"/>
          <w:sz w:val="32"/>
          <w:szCs w:val="32"/>
          <w:shd w:val="clear" w:fill="FFFFFF"/>
          <w:lang w:val="en-US" w:eastAsia="zh-CN"/>
        </w:rPr>
        <w:t>25</w:t>
      </w:r>
      <w:r>
        <w:rPr>
          <w:rFonts w:hint="eastAsia" w:ascii="仿宋" w:hAnsi="仿宋" w:eastAsia="仿宋" w:cs="仿宋"/>
          <w:b w:val="0"/>
          <w:i w:val="0"/>
          <w:caps w:val="0"/>
          <w:color w:val="333333"/>
          <w:spacing w:val="8"/>
          <w:sz w:val="32"/>
          <w:szCs w:val="32"/>
          <w:shd w:val="clear" w:fill="FFFFFF"/>
          <w:lang w:eastAsia="zh-CN"/>
        </w:rPr>
        <w:t>户中小微企业，近</w:t>
      </w:r>
      <w:r>
        <w:rPr>
          <w:rFonts w:hint="eastAsia" w:ascii="仿宋" w:hAnsi="仿宋" w:eastAsia="仿宋" w:cs="仿宋"/>
          <w:b w:val="0"/>
          <w:i w:val="0"/>
          <w:caps w:val="0"/>
          <w:color w:val="333333"/>
          <w:spacing w:val="8"/>
          <w:sz w:val="32"/>
          <w:szCs w:val="32"/>
          <w:shd w:val="clear" w:fill="FFFFFF"/>
          <w:lang w:val="en-US" w:eastAsia="zh-CN"/>
        </w:rPr>
        <w:t>50</w:t>
      </w:r>
      <w:r>
        <w:rPr>
          <w:rFonts w:hint="eastAsia" w:ascii="仿宋" w:hAnsi="仿宋" w:eastAsia="仿宋" w:cs="仿宋"/>
          <w:b w:val="0"/>
          <w:i w:val="0"/>
          <w:caps w:val="0"/>
          <w:color w:val="333333"/>
          <w:spacing w:val="8"/>
          <w:sz w:val="32"/>
          <w:szCs w:val="32"/>
          <w:shd w:val="clear" w:fill="FFFFFF"/>
          <w:lang w:eastAsia="zh-CN"/>
        </w:rPr>
        <w:t>名企业代表参加了活动。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72" w:firstLineChars="200"/>
        <w:jc w:val="both"/>
        <w:textAlignment w:val="auto"/>
        <w:outlineLvl w:val="9"/>
        <w:rPr>
          <w:rFonts w:hint="eastAsia" w:ascii="仿宋" w:hAnsi="仿宋" w:eastAsia="仿宋" w:cs="仿宋"/>
          <w:b w:val="0"/>
          <w:i w:val="0"/>
          <w:caps w:val="0"/>
          <w:color w:val="333333"/>
          <w:spacing w:val="8"/>
          <w:sz w:val="32"/>
          <w:szCs w:val="32"/>
        </w:rPr>
      </w:pPr>
      <w:r>
        <w:rPr>
          <w:rFonts w:hint="eastAsia" w:ascii="仿宋" w:hAnsi="仿宋" w:eastAsia="仿宋" w:cs="仿宋"/>
          <w:b w:val="0"/>
          <w:i w:val="0"/>
          <w:caps w:val="0"/>
          <w:color w:val="333333"/>
          <w:spacing w:val="8"/>
          <w:sz w:val="32"/>
          <w:szCs w:val="32"/>
          <w:shd w:val="clear" w:fill="FFFFFF"/>
          <w:lang w:eastAsia="zh-CN"/>
        </w:rPr>
        <w:t>活动邀请了</w:t>
      </w:r>
      <w:r>
        <w:rPr>
          <w:rFonts w:hint="eastAsia" w:ascii="仿宋" w:hAnsi="仿宋" w:eastAsia="仿宋" w:cs="仿宋"/>
          <w:b w:val="0"/>
          <w:i w:val="0"/>
          <w:caps w:val="0"/>
          <w:color w:val="333333"/>
          <w:spacing w:val="8"/>
          <w:sz w:val="32"/>
          <w:szCs w:val="32"/>
          <w:shd w:val="clear" w:fill="FFFFFF"/>
        </w:rPr>
        <w:t>玉溪市工信委中小企业科科长</w:t>
      </w:r>
      <w:r>
        <w:rPr>
          <w:rFonts w:hint="eastAsia" w:ascii="仿宋" w:hAnsi="仿宋" w:eastAsia="仿宋" w:cs="仿宋"/>
          <w:b w:val="0"/>
          <w:i w:val="0"/>
          <w:caps w:val="0"/>
          <w:color w:val="333333"/>
          <w:spacing w:val="8"/>
          <w:sz w:val="32"/>
          <w:szCs w:val="32"/>
          <w:shd w:val="clear" w:fill="FFFFFF"/>
          <w:lang w:eastAsia="zh-CN"/>
        </w:rPr>
        <w:t>滕</w:t>
      </w:r>
      <w:r>
        <w:rPr>
          <w:rFonts w:hint="eastAsia" w:ascii="仿宋" w:hAnsi="仿宋" w:eastAsia="仿宋" w:cs="仿宋"/>
          <w:b w:val="0"/>
          <w:i w:val="0"/>
          <w:caps w:val="0"/>
          <w:color w:val="333333"/>
          <w:spacing w:val="8"/>
          <w:sz w:val="32"/>
          <w:szCs w:val="32"/>
          <w:shd w:val="clear" w:fill="FFFFFF"/>
        </w:rPr>
        <w:t>飞，对云南省微型企业培育工程政策、</w:t>
      </w:r>
      <w:r>
        <w:rPr>
          <w:rFonts w:hint="eastAsia" w:ascii="仿宋" w:hAnsi="仿宋" w:eastAsia="仿宋" w:cs="仿宋"/>
          <w:b w:val="0"/>
          <w:i w:val="0"/>
          <w:caps w:val="0"/>
          <w:color w:val="333333"/>
          <w:spacing w:val="0"/>
          <w:sz w:val="32"/>
          <w:szCs w:val="32"/>
          <w:shd w:val="clear" w:fill="FFFFFF"/>
        </w:rPr>
        <w:t>化解民营企业融资难政策进行解读，并具体分析了我市民营经济中小微企业发展现状，指出以中小微企业为主体的民营经济是国民经济发展的重要组成部分，中小微企业的健康发展对于支撑经济社会的发展和前进有着重要意义。</w:t>
      </w:r>
    </w:p>
    <w:p>
      <w:pPr>
        <w:ind w:firstLine="672" w:firstLineChars="200"/>
        <w:rPr>
          <w:rFonts w:hint="eastAsia" w:ascii="仿宋" w:hAnsi="仿宋" w:eastAsia="仿宋" w:cs="仿宋"/>
          <w:b w:val="0"/>
          <w:i w:val="0"/>
          <w:caps w:val="0"/>
          <w:color w:val="333333"/>
          <w:spacing w:val="8"/>
          <w:sz w:val="32"/>
          <w:szCs w:val="32"/>
          <w:shd w:val="clear" w:fill="FFFFFF"/>
          <w:lang w:eastAsia="zh-CN"/>
        </w:rPr>
      </w:pPr>
    </w:p>
    <w:p>
      <w:pPr>
        <w:rPr>
          <w:rFonts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lang w:eastAsia="zh-CN"/>
        </w:rPr>
        <w:drawing>
          <wp:inline distT="0" distB="0" distL="114300" distR="114300">
            <wp:extent cx="5266055" cy="3135630"/>
            <wp:effectExtent l="0" t="0" r="10795" b="7620"/>
            <wp:docPr id="2" name="图片 2" descr="640.web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0.webp (1)"/>
                    <pic:cNvPicPr>
                      <a:picLocks noChangeAspect="1"/>
                    </pic:cNvPicPr>
                  </pic:nvPicPr>
                  <pic:blipFill>
                    <a:blip r:embed="rId5"/>
                    <a:stretch>
                      <a:fillRect/>
                    </a:stretch>
                  </pic:blipFill>
                  <pic:spPr>
                    <a:xfrm>
                      <a:off x="0" y="0"/>
                      <a:ext cx="5266055" cy="313563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b w:val="0"/>
          <w:i w:val="0"/>
          <w:caps w:val="0"/>
          <w:color w:val="333333"/>
          <w:spacing w:val="0"/>
          <w:sz w:val="32"/>
          <w:szCs w:val="32"/>
          <w:shd w:val="clear" w:fill="FFFFFF"/>
        </w:rPr>
      </w:pPr>
      <w:r>
        <w:rPr>
          <w:rFonts w:hint="eastAsia" w:ascii="仿宋" w:hAnsi="仿宋" w:eastAsia="仿宋" w:cs="仿宋"/>
          <w:b w:val="0"/>
          <w:i w:val="0"/>
          <w:caps w:val="0"/>
          <w:color w:val="333333"/>
          <w:spacing w:val="0"/>
          <w:sz w:val="32"/>
          <w:szCs w:val="32"/>
          <w:shd w:val="clear" w:fill="FFFFFF"/>
        </w:rPr>
        <w:t>玉溪启迪常务副总郭英策</w:t>
      </w:r>
      <w:r>
        <w:rPr>
          <w:rFonts w:hint="eastAsia" w:ascii="仿宋" w:hAnsi="仿宋" w:eastAsia="仿宋" w:cs="仿宋"/>
          <w:b w:val="0"/>
          <w:i w:val="0"/>
          <w:caps w:val="0"/>
          <w:color w:val="333333"/>
          <w:spacing w:val="0"/>
          <w:sz w:val="32"/>
          <w:szCs w:val="32"/>
          <w:shd w:val="clear" w:fill="FFFFFF"/>
          <w:lang w:eastAsia="zh-CN"/>
        </w:rPr>
        <w:t>，对</w:t>
      </w:r>
      <w:r>
        <w:rPr>
          <w:rFonts w:hint="eastAsia" w:ascii="仿宋" w:hAnsi="仿宋" w:eastAsia="仿宋" w:cs="仿宋"/>
          <w:b w:val="0"/>
          <w:i w:val="0"/>
          <w:caps w:val="0"/>
          <w:color w:val="333333"/>
          <w:spacing w:val="0"/>
          <w:sz w:val="32"/>
          <w:szCs w:val="32"/>
          <w:shd w:val="clear" w:fill="FFFFFF"/>
        </w:rPr>
        <w:t>园区运营情况及服务模式进行</w:t>
      </w:r>
      <w:r>
        <w:rPr>
          <w:rFonts w:hint="eastAsia" w:ascii="仿宋" w:hAnsi="仿宋" w:eastAsia="仿宋" w:cs="仿宋"/>
          <w:b w:val="0"/>
          <w:i w:val="0"/>
          <w:caps w:val="0"/>
          <w:color w:val="333333"/>
          <w:spacing w:val="0"/>
          <w:sz w:val="32"/>
          <w:szCs w:val="32"/>
          <w:shd w:val="clear" w:fill="FFFFFF"/>
          <w:lang w:eastAsia="zh-CN"/>
        </w:rPr>
        <w:t>了</w:t>
      </w:r>
      <w:r>
        <w:rPr>
          <w:rFonts w:hint="eastAsia" w:ascii="仿宋" w:hAnsi="仿宋" w:eastAsia="仿宋" w:cs="仿宋"/>
          <w:b w:val="0"/>
          <w:i w:val="0"/>
          <w:caps w:val="0"/>
          <w:color w:val="333333"/>
          <w:spacing w:val="0"/>
          <w:sz w:val="32"/>
          <w:szCs w:val="32"/>
          <w:shd w:val="clear" w:fill="FFFFFF"/>
        </w:rPr>
        <w:t>介绍。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72" w:firstLineChars="200"/>
        <w:jc w:val="both"/>
        <w:textAlignment w:val="auto"/>
        <w:outlineLvl w:val="9"/>
        <w:rPr>
          <w:rFonts w:hint="eastAsia" w:ascii="仿宋" w:hAnsi="仿宋" w:eastAsia="仿宋" w:cs="仿宋"/>
          <w:b w:val="0"/>
          <w:i w:val="0"/>
          <w:caps w:val="0"/>
          <w:color w:val="333333"/>
          <w:spacing w:val="0"/>
          <w:sz w:val="32"/>
          <w:szCs w:val="32"/>
          <w:shd w:val="clear" w:fill="FFFFFF"/>
        </w:rPr>
      </w:pPr>
      <w:r>
        <w:rPr>
          <w:rFonts w:hint="eastAsia" w:ascii="仿宋" w:hAnsi="仿宋" w:eastAsia="仿宋" w:cs="仿宋"/>
          <w:b w:val="0"/>
          <w:i w:val="0"/>
          <w:caps w:val="0"/>
          <w:color w:val="333333"/>
          <w:spacing w:val="8"/>
          <w:sz w:val="32"/>
          <w:szCs w:val="32"/>
          <w:shd w:val="clear" w:fill="FFFFFF"/>
        </w:rPr>
        <w:t>猪八戒网玉溪公司赵鹏</w:t>
      </w:r>
      <w:r>
        <w:rPr>
          <w:rFonts w:hint="eastAsia" w:ascii="仿宋" w:hAnsi="仿宋" w:eastAsia="仿宋" w:cs="仿宋"/>
          <w:b w:val="0"/>
          <w:i w:val="0"/>
          <w:caps w:val="0"/>
          <w:color w:val="333333"/>
          <w:spacing w:val="8"/>
          <w:sz w:val="32"/>
          <w:szCs w:val="32"/>
          <w:shd w:val="clear" w:fill="FFFFFF"/>
          <w:lang w:eastAsia="zh-CN"/>
        </w:rPr>
        <w:t>，</w:t>
      </w:r>
      <w:r>
        <w:rPr>
          <w:rFonts w:hint="eastAsia" w:ascii="仿宋" w:hAnsi="仿宋" w:eastAsia="仿宋" w:cs="仿宋"/>
          <w:b w:val="0"/>
          <w:i w:val="0"/>
          <w:caps w:val="0"/>
          <w:color w:val="333333"/>
          <w:spacing w:val="8"/>
          <w:sz w:val="32"/>
          <w:szCs w:val="32"/>
          <w:shd w:val="clear" w:fill="FFFFFF"/>
        </w:rPr>
        <w:t>对猪八戒网进行介绍，对如何为中小微企业发展赋能提出三个战略：中小微企业帮帮节、中小微企业“帮扶帮创”召集令、</w:t>
      </w:r>
      <w:r>
        <w:rPr>
          <w:rFonts w:hint="eastAsia" w:ascii="仿宋" w:hAnsi="仿宋" w:eastAsia="仿宋" w:cs="仿宋"/>
          <w:b w:val="0"/>
          <w:i w:val="0"/>
          <w:caps w:val="0"/>
          <w:color w:val="333333"/>
          <w:spacing w:val="0"/>
          <w:sz w:val="32"/>
          <w:szCs w:val="32"/>
          <w:shd w:val="clear" w:fill="FFFFFF"/>
        </w:rPr>
        <w:t>八戒企业管家。旨在帮助每一个一亿分之一的成长，成就99%的产业动能。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b w:val="0"/>
          <w:i w:val="0"/>
          <w:caps w:val="0"/>
          <w:color w:val="333333"/>
          <w:spacing w:val="0"/>
          <w:sz w:val="32"/>
          <w:szCs w:val="32"/>
          <w:shd w:val="clear" w:fill="FFFFFF"/>
        </w:rPr>
      </w:pPr>
      <w:r>
        <w:rPr>
          <w:rFonts w:hint="eastAsia" w:ascii="仿宋" w:hAnsi="仿宋" w:eastAsia="仿宋" w:cs="仿宋"/>
          <w:b w:val="0"/>
          <w:i w:val="0"/>
          <w:caps w:val="0"/>
          <w:color w:val="333333"/>
          <w:spacing w:val="0"/>
          <w:sz w:val="32"/>
          <w:szCs w:val="32"/>
          <w:shd w:val="clear" w:fill="FFFFFF"/>
        </w:rPr>
        <w:t>中国建设银行玉溪市秀山路支行纳丽辉，对中小微企业贷款政策进行介绍。</w:t>
      </w:r>
    </w:p>
    <w:p>
      <w:pPr>
        <w:keepNext w:val="0"/>
        <w:keepLines w:val="0"/>
        <w:pageBreakBefore w:val="0"/>
        <w:kinsoku/>
        <w:wordWrap/>
        <w:overflowPunct/>
        <w:topLinePunct w:val="0"/>
        <w:autoSpaceDE/>
        <w:autoSpaceDN/>
        <w:bidi w:val="0"/>
        <w:adjustRightInd/>
        <w:snapToGrid/>
        <w:spacing w:line="540" w:lineRule="exact"/>
        <w:ind w:firstLine="672" w:firstLineChars="200"/>
        <w:textAlignment w:val="auto"/>
        <w:outlineLvl w:val="9"/>
        <w:rPr>
          <w:rFonts w:hint="eastAsia" w:ascii="仿宋" w:hAnsi="仿宋" w:eastAsia="仿宋" w:cs="仿宋"/>
          <w:b w:val="0"/>
          <w:i w:val="0"/>
          <w:caps w:val="0"/>
          <w:color w:val="333333"/>
          <w:spacing w:val="8"/>
          <w:sz w:val="32"/>
          <w:szCs w:val="32"/>
          <w:shd w:val="clear" w:fill="FFFFFF"/>
          <w:lang w:eastAsia="zh-CN"/>
        </w:rPr>
      </w:pPr>
      <w:r>
        <w:rPr>
          <w:rFonts w:hint="eastAsia" w:ascii="仿宋" w:hAnsi="仿宋" w:eastAsia="仿宋" w:cs="仿宋"/>
          <w:b w:val="0"/>
          <w:i w:val="0"/>
          <w:caps w:val="0"/>
          <w:color w:val="333333"/>
          <w:spacing w:val="8"/>
          <w:sz w:val="32"/>
          <w:szCs w:val="32"/>
          <w:shd w:val="clear" w:fill="FFFFFF"/>
        </w:rPr>
        <w:t>最后，部分企业参会</w:t>
      </w:r>
      <w:r>
        <w:rPr>
          <w:rFonts w:hint="eastAsia" w:ascii="仿宋" w:hAnsi="仿宋" w:eastAsia="仿宋" w:cs="仿宋"/>
          <w:b w:val="0"/>
          <w:i w:val="0"/>
          <w:caps w:val="0"/>
          <w:color w:val="333333"/>
          <w:spacing w:val="8"/>
          <w:sz w:val="32"/>
          <w:szCs w:val="32"/>
          <w:shd w:val="clear" w:fill="FFFFFF"/>
          <w:lang w:eastAsia="zh-CN"/>
        </w:rPr>
        <w:t>代表与专家就</w:t>
      </w:r>
      <w:r>
        <w:rPr>
          <w:rFonts w:hint="eastAsia" w:ascii="仿宋" w:hAnsi="仿宋" w:eastAsia="仿宋" w:cs="仿宋"/>
          <w:b w:val="0"/>
          <w:i w:val="0"/>
          <w:caps w:val="0"/>
          <w:color w:val="333333"/>
          <w:spacing w:val="8"/>
          <w:sz w:val="32"/>
          <w:szCs w:val="32"/>
          <w:shd w:val="clear" w:fill="FFFFFF"/>
        </w:rPr>
        <w:t>小微企业贷款难、个体转企业等问题进行</w:t>
      </w:r>
      <w:r>
        <w:rPr>
          <w:rFonts w:hint="eastAsia" w:ascii="仿宋" w:hAnsi="仿宋" w:eastAsia="仿宋" w:cs="仿宋"/>
          <w:b w:val="0"/>
          <w:i w:val="0"/>
          <w:caps w:val="0"/>
          <w:color w:val="333333"/>
          <w:spacing w:val="8"/>
          <w:sz w:val="32"/>
          <w:szCs w:val="32"/>
          <w:shd w:val="clear" w:fill="FFFFFF"/>
          <w:lang w:eastAsia="zh-CN"/>
        </w:rPr>
        <w:t>了热烈的讨论。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b w:val="0"/>
          <w:i w:val="0"/>
          <w:caps w:val="0"/>
          <w:color w:val="333333"/>
          <w:spacing w:val="8"/>
          <w:sz w:val="32"/>
          <w:szCs w:val="32"/>
          <w:shd w:val="clear" w:fill="FFFFFF"/>
          <w:lang w:eastAsia="zh-CN"/>
        </w:rPr>
      </w:pPr>
      <w:r>
        <w:rPr>
          <w:rFonts w:hint="eastAsia" w:ascii="仿宋" w:hAnsi="仿宋" w:eastAsia="仿宋" w:cs="仿宋"/>
          <w:b w:val="0"/>
          <w:i w:val="0"/>
          <w:caps w:val="0"/>
          <w:color w:val="333333"/>
          <w:spacing w:val="0"/>
          <w:sz w:val="32"/>
          <w:szCs w:val="32"/>
          <w:shd w:val="clear" w:fill="FFFFFF"/>
          <w:lang w:eastAsia="zh-CN"/>
        </w:rPr>
        <w:t>活动取得了预期的效果。今后，我们将</w:t>
      </w:r>
      <w:r>
        <w:rPr>
          <w:rFonts w:hint="eastAsia" w:ascii="仿宋" w:hAnsi="仿宋" w:eastAsia="仿宋" w:cs="仿宋"/>
          <w:b w:val="0"/>
          <w:i w:val="0"/>
          <w:caps w:val="0"/>
          <w:color w:val="333333"/>
          <w:spacing w:val="0"/>
          <w:sz w:val="32"/>
          <w:szCs w:val="32"/>
          <w:shd w:val="clear" w:fill="FFFFFF"/>
        </w:rPr>
        <w:t>联合</w:t>
      </w:r>
      <w:r>
        <w:rPr>
          <w:rFonts w:hint="eastAsia" w:ascii="仿宋" w:hAnsi="仿宋" w:eastAsia="仿宋" w:cs="仿宋"/>
          <w:b w:val="0"/>
          <w:i w:val="0"/>
          <w:caps w:val="0"/>
          <w:color w:val="333333"/>
          <w:spacing w:val="0"/>
          <w:sz w:val="32"/>
          <w:szCs w:val="32"/>
          <w:shd w:val="clear" w:fill="FFFFFF"/>
          <w:lang w:eastAsia="zh-CN"/>
        </w:rPr>
        <w:t>相关部门、</w:t>
      </w:r>
      <w:r>
        <w:rPr>
          <w:rFonts w:hint="eastAsia" w:ascii="仿宋" w:hAnsi="仿宋" w:eastAsia="仿宋" w:cs="仿宋"/>
          <w:b w:val="0"/>
          <w:i w:val="0"/>
          <w:caps w:val="0"/>
          <w:color w:val="333333"/>
          <w:spacing w:val="0"/>
          <w:sz w:val="32"/>
          <w:szCs w:val="32"/>
          <w:shd w:val="clear" w:fill="FFFFFF"/>
        </w:rPr>
        <w:t>行业协会，</w:t>
      </w:r>
      <w:r>
        <w:rPr>
          <w:rFonts w:hint="eastAsia" w:ascii="仿宋" w:hAnsi="仿宋" w:eastAsia="仿宋" w:cs="仿宋"/>
          <w:b w:val="0"/>
          <w:i w:val="0"/>
          <w:caps w:val="0"/>
          <w:color w:val="333333"/>
          <w:spacing w:val="0"/>
          <w:sz w:val="32"/>
          <w:szCs w:val="32"/>
          <w:shd w:val="clear" w:fill="FFFFFF"/>
          <w:lang w:eastAsia="zh-CN"/>
        </w:rPr>
        <w:t>多举办此类活动，</w:t>
      </w:r>
      <w:r>
        <w:rPr>
          <w:rFonts w:hint="eastAsia" w:ascii="仿宋" w:hAnsi="仿宋" w:eastAsia="仿宋" w:cs="仿宋"/>
          <w:b w:val="0"/>
          <w:i w:val="0"/>
          <w:caps w:val="0"/>
          <w:color w:val="333333"/>
          <w:spacing w:val="0"/>
          <w:sz w:val="32"/>
          <w:szCs w:val="32"/>
          <w:shd w:val="clear" w:fill="FFFFFF"/>
        </w:rPr>
        <w:t>探讨中小微企业发展之道</w:t>
      </w:r>
      <w:r>
        <w:rPr>
          <w:rFonts w:hint="eastAsia" w:ascii="仿宋" w:hAnsi="仿宋" w:eastAsia="仿宋" w:cs="仿宋"/>
          <w:b w:val="0"/>
          <w:i w:val="0"/>
          <w:caps w:val="0"/>
          <w:color w:val="333333"/>
          <w:spacing w:val="0"/>
          <w:sz w:val="32"/>
          <w:szCs w:val="32"/>
          <w:shd w:val="clear" w:fill="FFFFFF"/>
          <w:lang w:eastAsia="zh-CN"/>
        </w:rPr>
        <w:t>，</w:t>
      </w:r>
      <w:r>
        <w:rPr>
          <w:rFonts w:hint="eastAsia" w:ascii="仿宋" w:hAnsi="仿宋" w:eastAsia="仿宋" w:cs="仿宋"/>
          <w:b w:val="0"/>
          <w:i w:val="0"/>
          <w:caps w:val="0"/>
          <w:color w:val="333333"/>
          <w:spacing w:val="0"/>
          <w:sz w:val="32"/>
          <w:szCs w:val="32"/>
          <w:shd w:val="clear" w:fill="FFFFFF"/>
        </w:rPr>
        <w:t>助力</w:t>
      </w:r>
      <w:r>
        <w:rPr>
          <w:rFonts w:hint="eastAsia" w:ascii="仿宋" w:hAnsi="仿宋" w:eastAsia="仿宋" w:cs="仿宋"/>
          <w:b w:val="0"/>
          <w:i w:val="0"/>
          <w:caps w:val="0"/>
          <w:color w:val="333333"/>
          <w:spacing w:val="0"/>
          <w:sz w:val="32"/>
          <w:szCs w:val="32"/>
          <w:shd w:val="clear" w:fill="FFFFFF"/>
          <w:lang w:eastAsia="zh-CN"/>
        </w:rPr>
        <w:t>中小微企业</w:t>
      </w:r>
      <w:r>
        <w:rPr>
          <w:rFonts w:hint="eastAsia" w:ascii="仿宋" w:hAnsi="仿宋" w:eastAsia="仿宋" w:cs="仿宋"/>
          <w:b w:val="0"/>
          <w:i w:val="0"/>
          <w:caps w:val="0"/>
          <w:color w:val="333333"/>
          <w:spacing w:val="0"/>
          <w:sz w:val="32"/>
          <w:szCs w:val="32"/>
          <w:shd w:val="clear" w:fill="FFFFFF"/>
        </w:rPr>
        <w:t>企业全方位的发展和提升。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F5140"/>
    <w:rsid w:val="2D0854C1"/>
    <w:rsid w:val="51CF5140"/>
    <w:rsid w:val="6B9B55FA"/>
    <w:rsid w:val="6D53502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玉溪市直属党政机关单位</Company>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2018-07-20T00:45:00Z</dcterms:created>
  <dc:creator>Administrator</dc:creator>
  <cp:lastModifiedBy>lenovo</cp:lastModifiedBy>
  <cp:lastPrinted>2018-07-20T02:36:00Z</cp:lastPrinted>
  <dcterms:modified xsi:type="dcterms:W3CDTF">2018-09-20T06:02:35Z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