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玉溪市第三批市级文物保护单位</w:t>
      </w:r>
      <w:r>
        <w:rPr>
          <w:rFonts w:hint="eastAsia"/>
          <w:b/>
          <w:sz w:val="36"/>
          <w:szCs w:val="36"/>
          <w:lang w:eastAsia="zh-CN"/>
        </w:rPr>
        <w:t>名单</w:t>
      </w:r>
      <w:bookmarkStart w:id="0" w:name="_GoBack"/>
      <w:bookmarkEnd w:id="0"/>
    </w:p>
    <w:p>
      <w:pPr>
        <w:jc w:val="center"/>
        <w:rPr>
          <w:rFonts w:hint="eastAsia"/>
          <w:b/>
          <w:sz w:val="24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(</w:t>
      </w:r>
      <w:r>
        <w:rPr>
          <w:rFonts w:hint="eastAsia" w:ascii="宋体" w:hAnsi="宋体" w:eastAsia="宋体" w:cs="宋体"/>
          <w:b/>
          <w:sz w:val="30"/>
          <w:szCs w:val="30"/>
        </w:rPr>
        <w:t>共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26项)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b/>
          <w:sz w:val="30"/>
          <w:szCs w:val="30"/>
        </w:rPr>
        <w:t>一、古遗址（2 处）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205"/>
        <w:gridCol w:w="1987"/>
        <w:gridCol w:w="198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 称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代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兴义遗址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新石器时代晚期至青铜时代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通海县杨广镇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因远窑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明代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元江县因远镇</w:t>
            </w:r>
          </w:p>
        </w:tc>
      </w:tr>
    </w:tbl>
    <w:p>
      <w:pPr>
        <w:jc w:val="both"/>
        <w:rPr>
          <w:rFonts w:hint="eastAsia"/>
          <w:b/>
          <w:sz w:val="24"/>
        </w:rPr>
      </w:pPr>
    </w:p>
    <w:p>
      <w:pPr>
        <w:jc w:val="both"/>
        <w:rPr>
          <w:rFonts w:hint="eastAsia"/>
          <w:b/>
          <w:sz w:val="24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古建筑（ 14 处）</w:t>
      </w:r>
    </w:p>
    <w:tbl>
      <w:tblPr>
        <w:tblStyle w:val="5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74"/>
        <w:gridCol w:w="1656"/>
        <w:gridCol w:w="22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 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代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峨山文庙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明</w:t>
            </w:r>
            <w:r>
              <w:rPr>
                <w:rFonts w:ascii="宋体" w:hAnsi="宋体"/>
                <w:sz w:val="24"/>
                <w:szCs w:val="24"/>
              </w:rPr>
              <w:t>·</w:t>
            </w:r>
            <w:r>
              <w:rPr>
                <w:sz w:val="24"/>
                <w:szCs w:val="24"/>
              </w:rPr>
              <w:t>洪武十五年（</w:t>
            </w:r>
            <w:r>
              <w:rPr>
                <w:rFonts w:hint="eastAsia"/>
                <w:sz w:val="24"/>
                <w:szCs w:val="24"/>
              </w:rPr>
              <w:t>1382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八字岭大庙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明晚期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峨山县甸中镇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旧州大雄寺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柏池古云升寺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未定级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清代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曲焕章故居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24"/>
              </w:rPr>
              <w:t>未定级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清、民国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玉溪文庙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红塔区玉兴街道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大玉苗慈光寺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红塔区小石桥乡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sz w:val="24"/>
                <w:szCs w:val="24"/>
              </w:rPr>
              <w:t>中所金莲寺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红塔区春和街道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李棋土主庙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刺桐关观音阁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红塔区北城街道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下灵秀陈公祠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红塔区凤凰街道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小新村朱氏宗祠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  <w:r>
              <w:rPr>
                <w:rFonts w:ascii="宋体" w:hAnsi="宋体"/>
                <w:sz w:val="24"/>
                <w:szCs w:val="24"/>
              </w:rPr>
              <w:t>·光绪二十二年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通海县杨广镇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华盖山宁寿寺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华宁县宁州镇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华宁文庙大成门、尊经阁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华宁县宁州镇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/>
          <w:sz w:val="30"/>
          <w:szCs w:val="30"/>
        </w:rPr>
        <w:t>近现代重要史迹及代表性建筑（10处）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sz w:val="30"/>
          <w:szCs w:val="30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274"/>
        <w:gridCol w:w="1780"/>
        <w:gridCol w:w="2111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 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级别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代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孙兰英</w:t>
            </w:r>
            <w:r>
              <w:rPr>
                <w:rFonts w:hint="eastAsia"/>
                <w:sz w:val="24"/>
                <w:lang w:eastAsia="zh-CN"/>
              </w:rPr>
              <w:t>牺牲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1996年建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易门县小街镇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大回村马家大院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</w:pPr>
            <w:r>
              <w:t>通海县河西镇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东村郑开文故居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云南人民讨蒋自卫军第二纵队成立旧址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元江县因远镇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云南人民讨蒋自卫军建军旧址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元江县甘庄街道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郭井郭家宅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红塔区大营街街道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大矣资李氏宗祠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县（区）级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红塔区大营街街道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顺城街</w:t>
            </w:r>
            <w:r>
              <w:rPr>
                <w:rFonts w:hint="eastAsia"/>
                <w:sz w:val="24"/>
                <w:szCs w:val="24"/>
              </w:rPr>
              <w:t>1号民居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民国二十六年（1937）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新平县桂山镇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耀南</w:t>
            </w:r>
            <w:r>
              <w:rPr>
                <w:sz w:val="24"/>
                <w:szCs w:val="24"/>
              </w:rPr>
              <w:t>中学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新平县戛洒镇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坝多基督教堂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新平县漠沙镇</w:t>
            </w:r>
          </w:p>
        </w:tc>
      </w:tr>
    </w:tbl>
    <w:p>
      <w:pPr>
        <w:rPr>
          <w:rFonts w:hint="eastAsia" w:ascii="宋体" w:hAnsi="宋体" w:cs="方正仿宋_GBK"/>
          <w:sz w:val="28"/>
          <w:szCs w:val="28"/>
          <w:lang w:val="en-US" w:eastAsia="zh-CN"/>
        </w:rPr>
      </w:pPr>
    </w:p>
    <w:p>
      <w:pPr>
        <w:ind w:firstLine="883"/>
        <w:jc w:val="left"/>
        <w:rPr>
          <w:rFonts w:hint="eastAsia" w:ascii="宋体" w:hAnsi="宋体" w:cs="方正仿宋_GBK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pacing w:val="-6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17" w:bottom="1417" w:left="1531" w:header="851" w:footer="992" w:gutter="0"/>
      <w:pgNumType w:fmt="numberInDash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BFA66"/>
    <w:multiLevelType w:val="singleLevel"/>
    <w:tmpl w:val="5BBBFA6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57D9B"/>
    <w:rsid w:val="0DCC4302"/>
    <w:rsid w:val="36457D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2018-11-07T02:11:00Z</dcterms:created>
  <dc:creator>尚  薇</dc:creator>
  <cp:lastModifiedBy>尚  薇</cp:lastModifiedBy>
  <dcterms:modified xsi:type="dcterms:W3CDTF">2018-11-07T02:15:59Z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