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jc w:val="center"/>
        <w:rPr>
          <w:rFonts w:hint="eastAsia" w:ascii="方正小标宋简体" w:hAnsi="Batang" w:eastAsia="方正小标宋简体" w:cs="Batang"/>
          <w:spacing w:val="46"/>
          <w:sz w:val="32"/>
          <w:szCs w:val="32"/>
        </w:rPr>
      </w:pPr>
    </w:p>
    <w:p>
      <w:pPr>
        <w:spacing w:line="560" w:lineRule="exact"/>
        <w:rPr>
          <w:rFonts w:hint="eastAsia" w:ascii="方正仿宋_GBK" w:eastAsia="方正仿宋_GBK"/>
          <w:sz w:val="44"/>
          <w:szCs w:val="44"/>
        </w:rPr>
      </w:pPr>
    </w:p>
    <w:p>
      <w:pPr>
        <w:spacing w:line="600" w:lineRule="exact"/>
        <w:ind w:firstLine="5811" w:firstLineChars="1816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便笺〔201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〕</w:t>
      </w:r>
      <w:r>
        <w:rPr>
          <w:rFonts w:hint="eastAsia" w:eastAsia="方正仿宋_GBK"/>
          <w:sz w:val="32"/>
          <w:szCs w:val="32"/>
          <w:lang w:val="en-US" w:eastAsia="zh-CN"/>
        </w:rPr>
        <w:t>127</w:t>
      </w:r>
      <w:bookmarkStart w:id="0" w:name="_GoBack"/>
      <w:bookmarkEnd w:id="0"/>
      <w:r>
        <w:rPr>
          <w:rFonts w:eastAsia="方正仿宋_GBK"/>
          <w:sz w:val="32"/>
          <w:szCs w:val="32"/>
        </w:rPr>
        <w:t>号</w:t>
      </w:r>
    </w:p>
    <w:p>
      <w:pPr>
        <w:adjustRightInd w:val="0"/>
        <w:snapToGrid w:val="0"/>
        <w:spacing w:line="660" w:lineRule="exact"/>
        <w:jc w:val="center"/>
        <w:rPr>
          <w:rFonts w:hint="eastAsia" w:ascii="方正小标宋_GBK" w:hAnsi="黑体" w:eastAsia="方正小标宋_GBK" w:cs="方正小标宋简体"/>
          <w:bCs/>
          <w:sz w:val="44"/>
          <w:szCs w:val="44"/>
        </w:rPr>
      </w:pPr>
    </w:p>
    <w:p>
      <w:pPr>
        <w:adjustRightInd w:val="0"/>
        <w:snapToGrid w:val="0"/>
        <w:spacing w:line="660" w:lineRule="exact"/>
        <w:jc w:val="center"/>
        <w:rPr>
          <w:rFonts w:hint="eastAsia" w:ascii="方正小标宋_GBK" w:hAnsi="黑体" w:eastAsia="方正小标宋_GBK" w:cs="方正小标宋简体"/>
          <w:bCs/>
          <w:sz w:val="44"/>
          <w:szCs w:val="44"/>
        </w:rPr>
      </w:pPr>
    </w:p>
    <w:p>
      <w:pPr>
        <w:adjustRightInd w:val="0"/>
        <w:snapToGrid w:val="0"/>
        <w:spacing w:line="660" w:lineRule="exact"/>
        <w:jc w:val="center"/>
        <w:rPr>
          <w:rFonts w:hint="eastAsia" w:ascii="方正小标宋_GBK" w:hAnsi="黑体" w:eastAsia="方正小标宋_GBK" w:cs="方正小标宋简体"/>
          <w:bCs/>
          <w:sz w:val="44"/>
          <w:szCs w:val="44"/>
        </w:rPr>
      </w:pPr>
      <w:r>
        <w:rPr>
          <w:rFonts w:hint="eastAsia" w:ascii="方正小标宋_GBK" w:hAnsi="黑体" w:eastAsia="方正小标宋_GBK" w:cs="方正小标宋简体"/>
          <w:bCs/>
          <w:sz w:val="44"/>
          <w:szCs w:val="44"/>
        </w:rPr>
        <w:t>关于选调人员参加中共中央组织部 农业部</w:t>
      </w:r>
    </w:p>
    <w:p>
      <w:pPr>
        <w:adjustRightInd w:val="0"/>
        <w:snapToGrid w:val="0"/>
        <w:spacing w:line="660" w:lineRule="exact"/>
        <w:jc w:val="center"/>
        <w:rPr>
          <w:rFonts w:hint="eastAsia" w:ascii="方正小标宋_GBK" w:hAnsi="黑体" w:eastAsia="方正小标宋_GBK" w:cs="方正小标宋简体"/>
          <w:bCs/>
          <w:sz w:val="44"/>
          <w:szCs w:val="44"/>
        </w:rPr>
      </w:pPr>
      <w:r>
        <w:rPr>
          <w:rFonts w:hint="eastAsia" w:ascii="方正小标宋_GBK" w:hAnsi="黑体" w:eastAsia="方正小标宋_GBK" w:cs="方正小标宋简体"/>
          <w:bCs/>
          <w:sz w:val="44"/>
          <w:szCs w:val="44"/>
        </w:rPr>
        <w:t>举办的</w:t>
      </w:r>
      <w:r>
        <w:rPr>
          <w:rFonts w:hint="eastAsia" w:ascii="方正小标宋_GBK" w:hAnsi="黑体" w:eastAsia="方正小标宋_GBK" w:cs="方正小标宋简体"/>
          <w:bCs/>
          <w:sz w:val="44"/>
          <w:szCs w:val="44"/>
          <w:lang w:eastAsia="zh-CN"/>
        </w:rPr>
        <w:t>2018</w:t>
      </w:r>
      <w:r>
        <w:rPr>
          <w:rFonts w:hint="eastAsia" w:ascii="方正小标宋_GBK" w:hAnsi="黑体" w:eastAsia="方正小标宋_GBK" w:cs="方正小标宋简体"/>
          <w:bCs/>
          <w:sz w:val="44"/>
          <w:szCs w:val="44"/>
        </w:rPr>
        <w:t>年农村实用人才带头人和大学生村官示范培训班的通知</w:t>
      </w:r>
    </w:p>
    <w:p>
      <w:pPr>
        <w:spacing w:line="560" w:lineRule="exact"/>
        <w:ind w:right="15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各县区农业（畜牧兽医）局：</w:t>
      </w:r>
    </w:p>
    <w:p>
      <w:pPr>
        <w:spacing w:line="560" w:lineRule="exact"/>
        <w:ind w:right="159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现将《中共云南省委组织部 云南省农业厅关于选调人员参加中共中央组织部 农业部举办的</w:t>
      </w:r>
      <w:r>
        <w:rPr>
          <w:rFonts w:hint="eastAsia" w:eastAsia="仿宋_GB2312"/>
          <w:sz w:val="32"/>
          <w:szCs w:val="32"/>
          <w:lang w:eastAsia="zh-CN"/>
        </w:rPr>
        <w:t>2018</w:t>
      </w:r>
      <w:r>
        <w:rPr>
          <w:rFonts w:hint="eastAsia" w:eastAsia="仿宋_GB2312"/>
          <w:sz w:val="32"/>
          <w:szCs w:val="32"/>
        </w:rPr>
        <w:t>年农村实用人才带头人和大学生村官示范培训班的通知》（云农人〔</w:t>
      </w:r>
      <w:r>
        <w:rPr>
          <w:rFonts w:hint="eastAsia" w:eastAsia="仿宋_GB2312"/>
          <w:sz w:val="32"/>
          <w:szCs w:val="32"/>
          <w:lang w:eastAsia="zh-CN"/>
        </w:rPr>
        <w:t>2018</w:t>
      </w:r>
      <w:r>
        <w:rPr>
          <w:rFonts w:hint="eastAsia" w:eastAsia="仿宋_GB2312"/>
          <w:sz w:val="32"/>
          <w:szCs w:val="32"/>
        </w:rPr>
        <w:t>〕13号）转发给你们。请各县区农业（畜牧兽医）局根据《</w:t>
      </w:r>
      <w:r>
        <w:rPr>
          <w:rFonts w:hint="eastAsia" w:eastAsia="仿宋_GB2312"/>
          <w:sz w:val="32"/>
          <w:szCs w:val="32"/>
          <w:lang w:eastAsia="zh-CN"/>
        </w:rPr>
        <w:t>2018</w:t>
      </w:r>
      <w:r>
        <w:rPr>
          <w:rFonts w:hint="eastAsia" w:eastAsia="仿宋_GB2312"/>
          <w:sz w:val="32"/>
          <w:szCs w:val="32"/>
        </w:rPr>
        <w:t>年农村实用人才带头人和大学生村官示范培训班次、时间及名额分配表》（附件2）认真遴选学员，于每个培训班开班前</w:t>
      </w: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hint="eastAsia" w:eastAsia="仿宋_GB2312"/>
          <w:sz w:val="32"/>
          <w:szCs w:val="32"/>
        </w:rPr>
        <w:t>日将《参训学员报名表》（附件3）按要求</w:t>
      </w:r>
      <w:r>
        <w:rPr>
          <w:rFonts w:hint="eastAsia" w:eastAsia="仿宋_GB2312"/>
          <w:sz w:val="32"/>
          <w:szCs w:val="32"/>
          <w:lang w:eastAsia="zh-CN"/>
        </w:rPr>
        <w:t>报送</w:t>
      </w:r>
      <w:r>
        <w:rPr>
          <w:rFonts w:hint="eastAsia" w:eastAsia="仿宋_GB2312"/>
          <w:sz w:val="32"/>
          <w:szCs w:val="32"/>
        </w:rPr>
        <w:t>市农业局人事老干科（联系人：</w:t>
      </w:r>
      <w:r>
        <w:rPr>
          <w:rFonts w:hint="eastAsia" w:eastAsia="仿宋_GB2312"/>
          <w:sz w:val="32"/>
          <w:szCs w:val="32"/>
          <w:lang w:eastAsia="zh-CN"/>
        </w:rPr>
        <w:t>李旭莹</w:t>
      </w:r>
      <w:r>
        <w:rPr>
          <w:rFonts w:hint="eastAsia" w:eastAsia="仿宋_GB2312"/>
          <w:sz w:val="32"/>
          <w:szCs w:val="32"/>
        </w:rPr>
        <w:t>，电话：2027168），并负责通知参训学员按要求参加培训。</w:t>
      </w:r>
    </w:p>
    <w:p>
      <w:pPr>
        <w:spacing w:line="560" w:lineRule="exact"/>
        <w:ind w:right="159"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895" w:leftChars="304" w:right="159" w:hanging="1257" w:hangingChars="393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附件：1．中共云南省委组织部 云南省农业厅关于选调人员参加中共中央组织部 农业部举办的</w:t>
      </w:r>
      <w:r>
        <w:rPr>
          <w:rFonts w:hint="eastAsia" w:eastAsia="仿宋_GB2312"/>
          <w:sz w:val="32"/>
          <w:szCs w:val="32"/>
          <w:lang w:eastAsia="zh-CN"/>
        </w:rPr>
        <w:t>2018</w:t>
      </w:r>
      <w:r>
        <w:rPr>
          <w:rFonts w:hint="eastAsia" w:eastAsia="仿宋_GB2312"/>
          <w:sz w:val="32"/>
          <w:szCs w:val="32"/>
        </w:rPr>
        <w:t>年农村实用人才带头人和大学生村官示范培训班的通知</w:t>
      </w:r>
    </w:p>
    <w:p>
      <w:pPr>
        <w:spacing w:line="560" w:lineRule="exact"/>
        <w:ind w:left="1895" w:leftChars="304" w:right="159" w:hanging="1257" w:hangingChars="393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2．</w:t>
      </w:r>
      <w:r>
        <w:rPr>
          <w:rFonts w:hint="eastAsia" w:eastAsia="仿宋_GB2312"/>
          <w:sz w:val="32"/>
          <w:szCs w:val="32"/>
          <w:lang w:eastAsia="zh-CN"/>
        </w:rPr>
        <w:t>2018</w:t>
      </w:r>
      <w:r>
        <w:rPr>
          <w:rFonts w:hint="eastAsia" w:eastAsia="仿宋_GB2312"/>
          <w:sz w:val="32"/>
          <w:szCs w:val="32"/>
        </w:rPr>
        <w:t>年农村实用人才带头人示范培训班次、时间及名额分配表</w:t>
      </w:r>
    </w:p>
    <w:p>
      <w:pPr>
        <w:spacing w:line="560" w:lineRule="exact"/>
        <w:ind w:left="1619" w:leftChars="305" w:right="159" w:hanging="979" w:hangingChars="306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3．参训人员报名表</w:t>
      </w:r>
    </w:p>
    <w:p>
      <w:pPr>
        <w:spacing w:line="560" w:lineRule="exact"/>
        <w:ind w:right="159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619" w:leftChars="305" w:right="159" w:hanging="979" w:hangingChars="306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left="1917" w:leftChars="913" w:right="159" w:firstLine="1590" w:firstLineChars="497"/>
        <w:rPr>
          <w:rFonts w:hint="eastAsia" w:eastAsia="方正仿宋_GBK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　　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sz w:val="32"/>
          <w:szCs w:val="32"/>
        </w:rPr>
        <w:t>　玉溪市农业局</w:t>
      </w:r>
    </w:p>
    <w:p>
      <w:pPr>
        <w:spacing w:line="560" w:lineRule="exact"/>
        <w:ind w:right="159" w:firstLine="5680" w:firstLineChars="1775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eastAsia="zh-CN"/>
        </w:rPr>
        <w:t>2018</w:t>
      </w:r>
      <w:r>
        <w:rPr>
          <w:rFonts w:hint="eastAsia" w:eastAsia="方正仿宋_GBK"/>
          <w:sz w:val="32"/>
          <w:szCs w:val="32"/>
        </w:rPr>
        <w:t>年5月</w:t>
      </w:r>
      <w:r>
        <w:rPr>
          <w:rFonts w:hint="eastAsia" w:eastAsia="方正仿宋_GBK"/>
          <w:sz w:val="32"/>
          <w:szCs w:val="32"/>
          <w:lang w:val="en-US" w:eastAsia="zh-CN"/>
        </w:rPr>
        <w:t>10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60" w:lineRule="exact"/>
        <w:ind w:right="160" w:firstLine="640" w:firstLineChars="200"/>
        <w:rPr>
          <w:rFonts w:hint="eastAsia" w:eastAsia="方正仿宋_GBK"/>
          <w:sz w:val="32"/>
          <w:szCs w:val="32"/>
        </w:rPr>
      </w:pPr>
    </w:p>
    <w:p>
      <w:pPr>
        <w:spacing w:line="560" w:lineRule="exact"/>
        <w:rPr>
          <w:rFonts w:hint="eastAsia" w:eastAsia="方正仿宋_GBK"/>
          <w:sz w:val="32"/>
          <w:szCs w:val="32"/>
        </w:rPr>
      </w:pPr>
    </w:p>
    <w:p>
      <w:pPr>
        <w:spacing w:line="560" w:lineRule="exact"/>
        <w:rPr>
          <w:rFonts w:hint="eastAsia" w:ascii="方正小标宋简体" w:eastAsia="方正小标宋简体"/>
          <w:b/>
          <w:sz w:val="32"/>
          <w:szCs w:val="32"/>
        </w:rPr>
      </w:pPr>
    </w:p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1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pict>
        <v:rect id="文本框4" o:spid="_x0000_s4097" o:spt="1" style="position:absolute;left:0pt;margin-top:-23.55pt;height:18.15pt;width:49.05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28"/>
                    <w:szCs w:val="28"/>
                  </w:rPr>
                </w:pP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t>1</w:t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方正仿宋_GBK" w:hAnsi="方正仿宋_GBK" w:eastAsia="方正仿宋_GBK" w:cs="方正仿宋_GBK"/>
                    <w:sz w:val="28"/>
                    <w:szCs w:val="28"/>
                  </w:rPr>
                  <w:t xml:space="preserve"> —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rect id="文本框4" o:spid="_x0000_s4098" o:spt="1" style="position:absolute;left:0pt;margin-left:20.9pt;margin-top:-25.7pt;height:18.15pt;width:49.05p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2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B01"/>
    <w:rsid w:val="000C26AB"/>
    <w:rsid w:val="001050CC"/>
    <w:rsid w:val="00151043"/>
    <w:rsid w:val="001D554B"/>
    <w:rsid w:val="00243CE8"/>
    <w:rsid w:val="00271A84"/>
    <w:rsid w:val="002D15F5"/>
    <w:rsid w:val="00342C35"/>
    <w:rsid w:val="003547B0"/>
    <w:rsid w:val="003B7E7B"/>
    <w:rsid w:val="00410497"/>
    <w:rsid w:val="004407E6"/>
    <w:rsid w:val="004B673F"/>
    <w:rsid w:val="004C5ADB"/>
    <w:rsid w:val="004D0051"/>
    <w:rsid w:val="00556674"/>
    <w:rsid w:val="005B6E69"/>
    <w:rsid w:val="005E357E"/>
    <w:rsid w:val="00644613"/>
    <w:rsid w:val="00677848"/>
    <w:rsid w:val="006A0C3E"/>
    <w:rsid w:val="006F5BAD"/>
    <w:rsid w:val="007050DB"/>
    <w:rsid w:val="00715CAA"/>
    <w:rsid w:val="007262BC"/>
    <w:rsid w:val="00873339"/>
    <w:rsid w:val="00910E2D"/>
    <w:rsid w:val="009D35E8"/>
    <w:rsid w:val="009E6413"/>
    <w:rsid w:val="00A97AE1"/>
    <w:rsid w:val="00AB5A06"/>
    <w:rsid w:val="00B3407A"/>
    <w:rsid w:val="00BA4C2F"/>
    <w:rsid w:val="00BA7AA3"/>
    <w:rsid w:val="00BF3D06"/>
    <w:rsid w:val="00C0718E"/>
    <w:rsid w:val="00C768CE"/>
    <w:rsid w:val="00CA05D0"/>
    <w:rsid w:val="00CA1D10"/>
    <w:rsid w:val="00CA7B6C"/>
    <w:rsid w:val="00D046B9"/>
    <w:rsid w:val="00D31EC9"/>
    <w:rsid w:val="00D75E22"/>
    <w:rsid w:val="00DA5C8E"/>
    <w:rsid w:val="00DB4591"/>
    <w:rsid w:val="00DB6C7B"/>
    <w:rsid w:val="00EF560D"/>
    <w:rsid w:val="00EF5C89"/>
    <w:rsid w:val="00F60DED"/>
    <w:rsid w:val="00F61421"/>
    <w:rsid w:val="00FE6E6D"/>
    <w:rsid w:val="0BB91346"/>
    <w:rsid w:val="12732A51"/>
    <w:rsid w:val="15FF1602"/>
    <w:rsid w:val="176E543D"/>
    <w:rsid w:val="1F284BEC"/>
    <w:rsid w:val="21954CE6"/>
    <w:rsid w:val="296568DF"/>
    <w:rsid w:val="323411A3"/>
    <w:rsid w:val="352975AE"/>
    <w:rsid w:val="3D9E5C3D"/>
    <w:rsid w:val="49747A50"/>
    <w:rsid w:val="6EA35AA9"/>
    <w:rsid w:val="74230030"/>
    <w:rsid w:val="7DA76E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435"/>
    </w:pPr>
    <w:rPr>
      <w:rFonts w:eastAsia="仿宋_GB2312"/>
      <w:sz w:val="30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9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paragraph" w:customStyle="1" w:styleId="11">
    <w:name w:val=" Char Char Char Char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2">
    <w:name w:val=" Char"/>
    <w:basedOn w:val="1"/>
    <w:qFormat/>
    <w:uiPriority w:val="0"/>
    <w:rPr>
      <w:sz w:val="24"/>
    </w:rPr>
  </w:style>
  <w:style w:type="paragraph" w:customStyle="1" w:styleId="13">
    <w:name w:val="0"/>
    <w:basedOn w:val="1"/>
    <w:qFormat/>
    <w:uiPriority w:val="0"/>
    <w:pPr>
      <w:widowControl/>
      <w:snapToGrid w:val="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李旭莹</cp:lastModifiedBy>
  <cp:lastPrinted>2018-05-10T00:47:00Z</cp:lastPrinted>
  <dcterms:modified xsi:type="dcterms:W3CDTF">2018-05-10T01:20:12Z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