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Arial Black" w:hAnsi="Arial Black" w:cs="Arial Black"/>
          <w:b w:val="0"/>
          <w:sz w:val="2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高级畜牧（兽医）师资格审查通过人员名单</w:t>
      </w:r>
    </w:p>
    <w:tbl>
      <w:tblPr>
        <w:tblStyle w:val="3"/>
        <w:tblW w:w="81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4002"/>
        <w:gridCol w:w="1202"/>
        <w:gridCol w:w="2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/>
                <w:sz w:val="18"/>
                <w:vertAlign w:val="baseline"/>
                <w:lang w:eastAsia="zh-CN"/>
              </w:rPr>
              <w:t>序号</w:t>
            </w:r>
          </w:p>
        </w:tc>
        <w:tc>
          <w:tcPr>
            <w:tcW w:w="4002" w:type="dxa"/>
          </w:tcPr>
          <w:p>
            <w:pPr>
              <w:jc w:val="center"/>
              <w:rPr>
                <w:rFonts w:hint="eastAsia" w:ascii="Arial Black" w:hAnsi="Arial Black" w:cs="Arial Black"/>
                <w:b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/>
                <w:sz w:val="18"/>
                <w:vertAlign w:val="baseline"/>
                <w:lang w:eastAsia="zh-CN"/>
              </w:rPr>
              <w:t>单    位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/>
                <w:sz w:val="18"/>
                <w:vertAlign w:val="baseline"/>
                <w:lang w:eastAsia="zh-CN"/>
              </w:rPr>
              <w:t>姓  名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/>
                <w:sz w:val="18"/>
                <w:vertAlign w:val="baseline"/>
                <w:lang w:eastAsia="zh-CN"/>
              </w:rPr>
              <w:t>申报资格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1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玉溪市畜牧站                      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杨  旭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高级畜牧师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2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玉溪市农业农村信息中心            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魏丽红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高级兽医师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3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澄江市右所镇农业农村综合服务中心  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赵德亮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高级兽医师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4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峨山彝族自治县动物卫生监督所      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张为贤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高级兽医师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5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峨山彝族自治县大龙潭乡农业农村综合服务中心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陶子禄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高级兽医师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6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峨山彝族自治县小街街道农业农村综合服务中心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申会丽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高级兽医师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7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玉溪市红塔区动物卫生监督所        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王  超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高级兽医师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8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玉溪市红塔区李棋街道农业农村综合服务中心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飞  丽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高级兽医师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9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玉溪市红塔区小石桥彝族乡农业农村综合服务中心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期永华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高级兽医师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10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华宁县动物卫生监督所              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龚  强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高级畜牧师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11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华宁县青龙镇农业农村综合服务中心  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柏朝友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高级兽医师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12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华宁县青龙镇农业农村综合服务中心  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王仕东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高级兽医师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13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玉溪市江川区雄关乡农业农村综合服务中心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陈兴华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高级兽医师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14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玉溪市江川区宁海街道农业农村综合服务中心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金文瑜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高级兽医师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15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玉溪市江川区安化彝族乡农业农村综合服务中心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李从文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高级兽医师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16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玉溪市江川区动物卫生监督所        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张明芬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高级兽医师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17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玉溪市江川区动物卫生监督所        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郭永斌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高级兽医师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18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通海县杨广镇农业农技综合服务中心  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刘  萍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高级兽医师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19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海县河西镇农业农技综合服务中心    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詹  涛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高级兽医师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20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通海县杨广农业农村综合服务中心    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赵  勇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高级兽医师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21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通海县动物卫生监督所              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阮开乾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高级兽医师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22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通海县动物疫病预防控制中心        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马  晶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高级兽医师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23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通海县里山彝族乡农业农村综合服务中心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王建发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高级兽医师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24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通海县动物疫病预防控制中心        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孔  艳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高级兽医师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25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通海县动物疫病预防控制中心        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徐  梅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高级兽医师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26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新平县古城街道农业农村综合服务中心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李光宝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高级兽医师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27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新平县平甸乡农业农村综合服务中心  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邱凤琼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高级畜牧师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28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新平县平甸乡农业农村综合服务中心  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王  龙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高级畜牧师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29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易门县动物卫生监督所              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胡宏伟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高级兽医师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30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易门县龙泉街道办事处农业农村综合服务中心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李跃斌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高级畜牧师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31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易门县畜牧水产站                  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万宝云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高级畜牧师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32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元江县红河街道农业农村综合服务中心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李建昌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高级兽医师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33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元江县甘庄街道农业农村综合服务中心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张慧玲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高级兽医师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34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元江县因远镇农业农村综合服务中心  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陈俊芳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高级兽医师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35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元江县曼来镇农业农村综合服务中心  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张  红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高级兽医师          </w:t>
            </w:r>
          </w:p>
        </w:tc>
      </w:tr>
    </w:tbl>
    <w:p>
      <w:pPr>
        <w:jc w:val="left"/>
        <w:rPr>
          <w:rFonts w:hint="default" w:ascii="Arial Black" w:hAnsi="Arial Black" w:cs="Arial Black"/>
          <w:b/>
          <w:sz w:val="24"/>
          <w:lang w:eastAsia="zh-CN"/>
        </w:rPr>
      </w:pPr>
      <w:bookmarkStart w:id="0" w:name="_GoBack"/>
      <w:bookmarkEnd w:id="0"/>
    </w:p>
    <w:p>
      <w:pPr>
        <w:jc w:val="left"/>
        <w:rPr>
          <w:rFonts w:hint="eastAsia" w:ascii="Arial Black" w:hAnsi="Arial Black" w:cs="Arial Black"/>
          <w:b w:val="0"/>
          <w:sz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70616E"/>
    <w:rsid w:val="010D5FBA"/>
    <w:rsid w:val="02B03383"/>
    <w:rsid w:val="065F4646"/>
    <w:rsid w:val="07C13390"/>
    <w:rsid w:val="08E076E7"/>
    <w:rsid w:val="0940074C"/>
    <w:rsid w:val="099A4E25"/>
    <w:rsid w:val="0A107AC4"/>
    <w:rsid w:val="0B0254B4"/>
    <w:rsid w:val="0B470BD2"/>
    <w:rsid w:val="0C876BAC"/>
    <w:rsid w:val="0CDB28EA"/>
    <w:rsid w:val="0D6C4310"/>
    <w:rsid w:val="0D83627C"/>
    <w:rsid w:val="0DE43389"/>
    <w:rsid w:val="0DEF3BFF"/>
    <w:rsid w:val="0FAE2BF9"/>
    <w:rsid w:val="0FD95666"/>
    <w:rsid w:val="0FEB6774"/>
    <w:rsid w:val="13D54E03"/>
    <w:rsid w:val="14355FCF"/>
    <w:rsid w:val="166B61EC"/>
    <w:rsid w:val="17A20B15"/>
    <w:rsid w:val="1A110986"/>
    <w:rsid w:val="1A222F6B"/>
    <w:rsid w:val="1BD86F21"/>
    <w:rsid w:val="1C1B767F"/>
    <w:rsid w:val="1D1275D8"/>
    <w:rsid w:val="1D5E5AA0"/>
    <w:rsid w:val="2050364A"/>
    <w:rsid w:val="22457CE0"/>
    <w:rsid w:val="24045145"/>
    <w:rsid w:val="2599281C"/>
    <w:rsid w:val="27645840"/>
    <w:rsid w:val="295F5082"/>
    <w:rsid w:val="2B1B0630"/>
    <w:rsid w:val="2B2B5BFE"/>
    <w:rsid w:val="2C496F00"/>
    <w:rsid w:val="2CC3401B"/>
    <w:rsid w:val="2D877701"/>
    <w:rsid w:val="319347C2"/>
    <w:rsid w:val="31C90E84"/>
    <w:rsid w:val="322942DE"/>
    <w:rsid w:val="34DD2447"/>
    <w:rsid w:val="35CF2D66"/>
    <w:rsid w:val="35F64580"/>
    <w:rsid w:val="37C7215F"/>
    <w:rsid w:val="3CB16247"/>
    <w:rsid w:val="3CD46A99"/>
    <w:rsid w:val="3D856D28"/>
    <w:rsid w:val="3D946A28"/>
    <w:rsid w:val="3FEF1D74"/>
    <w:rsid w:val="42E574CA"/>
    <w:rsid w:val="4370616E"/>
    <w:rsid w:val="459222F5"/>
    <w:rsid w:val="47767C87"/>
    <w:rsid w:val="480530F9"/>
    <w:rsid w:val="48C35821"/>
    <w:rsid w:val="48ED7C9F"/>
    <w:rsid w:val="49D54742"/>
    <w:rsid w:val="4A9E1483"/>
    <w:rsid w:val="4AA10CD0"/>
    <w:rsid w:val="4B8F0088"/>
    <w:rsid w:val="50A50E1F"/>
    <w:rsid w:val="50A549F3"/>
    <w:rsid w:val="54243593"/>
    <w:rsid w:val="567F70E7"/>
    <w:rsid w:val="56B637FA"/>
    <w:rsid w:val="5998526C"/>
    <w:rsid w:val="59D71AC4"/>
    <w:rsid w:val="5BD928FB"/>
    <w:rsid w:val="5C556295"/>
    <w:rsid w:val="60BF3994"/>
    <w:rsid w:val="61CE08D7"/>
    <w:rsid w:val="639B3E05"/>
    <w:rsid w:val="6A1E7296"/>
    <w:rsid w:val="6E614B42"/>
    <w:rsid w:val="6FA55F6E"/>
    <w:rsid w:val="70F5116E"/>
    <w:rsid w:val="72EC7244"/>
    <w:rsid w:val="76E53D2F"/>
    <w:rsid w:val="786B33CE"/>
    <w:rsid w:val="7B0B1FA8"/>
    <w:rsid w:val="7BA03824"/>
    <w:rsid w:val="7CF7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2022-10-13T18:35:00Z</dcterms:created>
  <dc:creator>Administrator</dc:creator>
  <cp:lastModifiedBy>user</cp:lastModifiedBy>
  <dcterms:modified xsi:type="dcterms:W3CDTF">2022-10-14T10:33:06Z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