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899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49"/>
        <w:gridCol w:w="1455"/>
        <w:gridCol w:w="83"/>
        <w:gridCol w:w="877"/>
        <w:gridCol w:w="68"/>
        <w:gridCol w:w="525"/>
        <w:gridCol w:w="915"/>
        <w:gridCol w:w="1124"/>
        <w:gridCol w:w="2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86" w:hRule="atLeast"/>
          <w:jc w:val="center"/>
        </w:trPr>
        <w:tc>
          <w:tcPr>
            <w:tcW w:w="8993" w:type="dxa"/>
            <w:gridSpan w:val="9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spacing w:line="336" w:lineRule="auto"/>
              <w:jc w:val="left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附件1</w:t>
            </w:r>
            <w:bookmarkStart w:id="0" w:name="_GoBack"/>
            <w:bookmarkEnd w:id="0"/>
          </w:p>
          <w:p>
            <w:pPr>
              <w:spacing w:line="336" w:lineRule="auto"/>
              <w:jc w:val="center"/>
              <w:rPr>
                <w:rFonts w:hint="eastAsia" w:ascii="方正小标宋简体" w:eastAsia="方正小标宋简体"/>
                <w:bCs/>
                <w:spacing w:val="-6"/>
                <w:sz w:val="44"/>
                <w:szCs w:val="44"/>
              </w:rPr>
            </w:pP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  <w:lang w:eastAsia="zh-CN"/>
              </w:rPr>
              <w:t>云南省</w:t>
            </w: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</w:rPr>
              <w:t>第十六届运</w:t>
            </w: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  <w:lang w:eastAsia="zh-CN"/>
              </w:rPr>
              <w:t>动</w:t>
            </w: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</w:rPr>
              <w:t>会官方接待</w:t>
            </w: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  <w:lang w:eastAsia="zh-CN"/>
              </w:rPr>
              <w:t>酒店</w:t>
            </w:r>
            <w:r>
              <w:rPr>
                <w:rFonts w:hint="eastAsia" w:ascii="方正小标宋_GBK" w:hAnsi="方正小标宋_GBK" w:eastAsia="方正小标宋_GBK" w:cs="方正小标宋_GBK"/>
                <w:bCs/>
                <w:sz w:val="44"/>
                <w:szCs w:val="44"/>
              </w:rPr>
              <w:t>申请表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02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应征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</w:p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hint="eastAsia"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宾馆</w:t>
            </w:r>
            <w:r>
              <w:rPr>
                <w:rFonts w:ascii="宋体" w:hAnsi="宋体"/>
                <w:bCs/>
                <w:kern w:val="0"/>
                <w:sz w:val="24"/>
              </w:rPr>
              <w:t>名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称</w:t>
            </w:r>
          </w:p>
        </w:tc>
        <w:tc>
          <w:tcPr>
            <w:tcW w:w="7444" w:type="dxa"/>
            <w:gridSpan w:val="8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47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法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定</w:t>
            </w:r>
            <w:r>
              <w:rPr>
                <w:rFonts w:ascii="宋体" w:hAnsi="宋体"/>
                <w:bCs/>
                <w:kern w:val="0"/>
                <w:sz w:val="24"/>
              </w:rPr>
              <w:t>代表人</w:t>
            </w:r>
          </w:p>
        </w:tc>
        <w:tc>
          <w:tcPr>
            <w:tcW w:w="3923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124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手  机</w:t>
            </w:r>
          </w:p>
        </w:tc>
        <w:tc>
          <w:tcPr>
            <w:tcW w:w="2397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77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业主代表</w:t>
            </w:r>
          </w:p>
        </w:tc>
        <w:tc>
          <w:tcPr>
            <w:tcW w:w="1455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9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手机</w:t>
            </w:r>
          </w:p>
        </w:tc>
        <w:tc>
          <w:tcPr>
            <w:tcW w:w="1508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124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业主单位</w:t>
            </w:r>
          </w:p>
        </w:tc>
        <w:tc>
          <w:tcPr>
            <w:tcW w:w="2397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32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负责人</w:t>
            </w:r>
          </w:p>
        </w:tc>
        <w:tc>
          <w:tcPr>
            <w:tcW w:w="3923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124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手  机</w:t>
            </w:r>
          </w:p>
        </w:tc>
        <w:tc>
          <w:tcPr>
            <w:tcW w:w="2397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07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联系人</w:t>
            </w:r>
          </w:p>
        </w:tc>
        <w:tc>
          <w:tcPr>
            <w:tcW w:w="1538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职 务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124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手  机</w:t>
            </w:r>
          </w:p>
        </w:tc>
        <w:tc>
          <w:tcPr>
            <w:tcW w:w="2397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52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120" w:firstLineChars="50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详细地址</w:t>
            </w:r>
          </w:p>
        </w:tc>
        <w:tc>
          <w:tcPr>
            <w:tcW w:w="7444" w:type="dxa"/>
            <w:gridSpan w:val="8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02" w:hRule="atLeast"/>
          <w:jc w:val="center"/>
        </w:trPr>
        <w:tc>
          <w:tcPr>
            <w:tcW w:w="4557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120" w:firstLineChars="50"/>
              <w:jc w:val="lef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为（      ）星级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ab/>
            </w:r>
            <w:r>
              <w:rPr>
                <w:rFonts w:ascii="宋体" w:hAnsi="宋体"/>
                <w:bCs/>
                <w:kern w:val="0"/>
                <w:sz w:val="24"/>
              </w:rPr>
              <w:t xml:space="preserve">        </w:t>
            </w:r>
          </w:p>
        </w:tc>
        <w:tc>
          <w:tcPr>
            <w:tcW w:w="4436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480" w:firstLineChars="200"/>
              <w:jc w:val="lef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符合（       ）星级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752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120" w:firstLineChars="50"/>
              <w:jc w:val="lef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是否为绿色旅游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（ 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974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宋体"/>
                <w:bCs/>
                <w:sz w:val="24"/>
                <w:lang w:eastAsia="zh-CN"/>
              </w:rPr>
            </w:pPr>
            <w:r>
              <w:rPr>
                <w:rFonts w:ascii="宋体" w:hAnsi="宋体" w:eastAsia="宋体"/>
                <w:bCs/>
                <w:sz w:val="24"/>
              </w:rPr>
              <w:t>客房数共（     ）间，其中：总统/</w:t>
            </w:r>
            <w:r>
              <w:rPr>
                <w:rFonts w:hint="eastAsia" w:ascii="宋体" w:hAnsi="宋体" w:eastAsia="宋体"/>
                <w:bCs/>
                <w:sz w:val="24"/>
              </w:rPr>
              <w:t>高级</w:t>
            </w:r>
            <w:r>
              <w:rPr>
                <w:rFonts w:ascii="宋体" w:hAnsi="宋体" w:eastAsia="宋体"/>
                <w:bCs/>
                <w:sz w:val="24"/>
              </w:rPr>
              <w:t>套房（     ）间、套房（      ）间、大床房（     ）间、双床房（      ）间</w:t>
            </w: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、其它房型（</w:t>
            </w:r>
            <w:r>
              <w:rPr>
                <w:rFonts w:hint="eastAsia" w:ascii="宋体" w:hAnsi="宋体" w:eastAsia="宋体"/>
                <w:bCs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）间。</w:t>
            </w:r>
          </w:p>
          <w:p>
            <w:pPr>
              <w:pStyle w:val="2"/>
              <w:ind w:firstLine="0" w:firstLineChars="0"/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备注：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580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pStyle w:val="2"/>
              <w:ind w:firstLine="0" w:firstLineChars="0"/>
              <w:rPr>
                <w:rFonts w:hint="eastAsia" w:ascii="宋体" w:hAnsi="宋体" w:eastAsia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各种房型拟定价格：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自助餐用餐价格：</w:t>
            </w:r>
          </w:p>
          <w:p>
            <w:pPr>
              <w:pStyle w:val="2"/>
              <w:ind w:firstLine="0" w:firstLineChars="0"/>
              <w:rPr>
                <w:rFonts w:hint="eastAsia" w:ascii="宋体" w:hAnsi="宋体" w:eastAsia="宋体"/>
                <w:bCs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bCs/>
                <w:sz w:val="24"/>
                <w:lang w:eastAsia="zh-CN"/>
              </w:rPr>
              <w:t>（酒店、宾馆客房及相关服务价格需符合省十六运会住宿、就餐相关政策与标准。）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572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240" w:firstLineChars="100"/>
              <w:jc w:val="left"/>
              <w:rPr>
                <w:rFonts w:ascii="宋体" w:hAnsi="宋体" w:eastAsia="宋体"/>
                <w:bCs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根据要求可提供的会议室、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餐厅、停车场</w:t>
            </w:r>
            <w:r>
              <w:rPr>
                <w:rFonts w:ascii="宋体" w:hAnsi="宋体"/>
                <w:bCs/>
                <w:kern w:val="0"/>
                <w:sz w:val="24"/>
              </w:rPr>
              <w:t>情况（数量、面积、最大容纳人数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、车位数</w:t>
            </w:r>
            <w:r>
              <w:rPr>
                <w:rFonts w:ascii="宋体" w:hAnsi="宋体"/>
                <w:bCs/>
                <w:kern w:val="0"/>
                <w:sz w:val="24"/>
              </w:rPr>
              <w:t>及拟定租金）：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981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ind w:firstLine="240" w:firstLineChars="100"/>
              <w:jc w:val="lef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卫生信誉等级为（</w:t>
            </w:r>
            <w:r>
              <w:rPr>
                <w:rFonts w:ascii="宋体" w:hAnsi="宋体"/>
                <w:bCs/>
                <w:kern w:val="0"/>
                <w:sz w:val="24"/>
              </w:rPr>
              <w:t xml:space="preserve">        ）级；</w:t>
            </w:r>
          </w:p>
          <w:p>
            <w:pPr>
              <w:autoSpaceDE w:val="0"/>
              <w:autoSpaceDN w:val="0"/>
              <w:adjustRightInd w:val="0"/>
              <w:spacing w:line="336" w:lineRule="auto"/>
              <w:ind w:firstLine="240" w:firstLineChars="100"/>
              <w:jc w:val="lef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餐饮服务量化等级为（</w:t>
            </w:r>
            <w:r>
              <w:rPr>
                <w:rFonts w:ascii="宋体" w:hAnsi="宋体"/>
                <w:bCs/>
                <w:kern w:val="0"/>
                <w:sz w:val="24"/>
              </w:rPr>
              <w:t xml:space="preserve">        ）级。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240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酒店</w:t>
            </w:r>
            <w:r>
              <w:rPr>
                <w:rFonts w:ascii="宋体" w:hAnsi="宋体"/>
                <w:bCs/>
                <w:kern w:val="0"/>
                <w:sz w:val="24"/>
              </w:rPr>
              <w:t>简介</w:t>
            </w:r>
          </w:p>
        </w:tc>
        <w:tc>
          <w:tcPr>
            <w:tcW w:w="7444" w:type="dxa"/>
            <w:gridSpan w:val="8"/>
            <w:noWrap w:val="0"/>
            <w:vAlign w:val="center"/>
          </w:tcPr>
          <w:p>
            <w:pPr>
              <w:pStyle w:val="2"/>
              <w:spacing w:line="336" w:lineRule="auto"/>
              <w:ind w:firstLine="0" w:firstLineChars="0"/>
              <w:rPr>
                <w:rFonts w:hint="eastAsia" w:ascii="宋体" w:hAnsi="宋体" w:eastAsia="宋体"/>
                <w:bCs/>
                <w:kern w:val="2"/>
                <w:sz w:val="21"/>
              </w:rPr>
            </w:pPr>
            <w:r>
              <w:rPr>
                <w:rFonts w:hint="eastAsia" w:ascii="宋体" w:hAnsi="宋体" w:eastAsia="宋体"/>
                <w:bCs/>
                <w:kern w:val="2"/>
                <w:sz w:val="21"/>
              </w:rPr>
              <w:t xml:space="preserve">     [主要介绍</w:t>
            </w:r>
            <w:r>
              <w:rPr>
                <w:rFonts w:hint="eastAsia" w:ascii="宋体" w:hAnsi="宋体" w:eastAsia="宋体"/>
                <w:bCs/>
                <w:kern w:val="2"/>
                <w:sz w:val="21"/>
                <w:lang w:eastAsia="zh-CN"/>
              </w:rPr>
              <w:t>酒店</w:t>
            </w:r>
            <w:r>
              <w:rPr>
                <w:rFonts w:hint="eastAsia" w:ascii="宋体" w:hAnsi="宋体" w:eastAsia="宋体"/>
                <w:bCs/>
                <w:kern w:val="2"/>
                <w:sz w:val="21"/>
              </w:rPr>
              <w:t>地理位置；开业时间、最近（计划）装修情况；康乐、周边商业配套、无障碍设施情况等]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539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主要荣誉</w:t>
            </w:r>
          </w:p>
        </w:tc>
        <w:tc>
          <w:tcPr>
            <w:tcW w:w="7444" w:type="dxa"/>
            <w:gridSpan w:val="8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</w:t>
            </w:r>
          </w:p>
          <w:p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kern w:val="2"/>
                <w:sz w:val="21"/>
              </w:rPr>
            </w:pPr>
          </w:p>
          <w:p>
            <w:pPr>
              <w:pStyle w:val="2"/>
              <w:ind w:firstLine="210"/>
              <w:rPr>
                <w:rFonts w:ascii="宋体" w:hAnsi="宋体" w:eastAsia="宋体" w:cs="宋体"/>
                <w:kern w:val="2"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823" w:hRule="atLeast"/>
          <w:jc w:val="center"/>
        </w:trPr>
        <w:tc>
          <w:tcPr>
            <w:tcW w:w="1549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接待过大型</w:t>
            </w:r>
          </w:p>
          <w:p>
            <w:pPr>
              <w:autoSpaceDE w:val="0"/>
              <w:autoSpaceDN w:val="0"/>
              <w:adjustRightInd w:val="0"/>
              <w:spacing w:line="336" w:lineRule="auto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活动的案例</w:t>
            </w:r>
          </w:p>
        </w:tc>
        <w:tc>
          <w:tcPr>
            <w:tcW w:w="7444" w:type="dxa"/>
            <w:gridSpan w:val="8"/>
            <w:noWrap w:val="0"/>
            <w:vAlign w:val="center"/>
          </w:tcPr>
          <w:p>
            <w:pPr>
              <w:pStyle w:val="2"/>
              <w:ind w:left="0" w:leftChars="0" w:firstLine="0" w:firstLineChars="0"/>
              <w:rPr>
                <w:rFonts w:ascii="宋体" w:hAnsi="宋体" w:eastAsia="宋体"/>
                <w:bCs/>
                <w:sz w:val="24"/>
              </w:rPr>
            </w:pPr>
          </w:p>
          <w:p>
            <w:pPr>
              <w:pStyle w:val="2"/>
              <w:ind w:firstLine="240"/>
              <w:rPr>
                <w:rFonts w:ascii="宋体" w:hAnsi="宋体" w:eastAsia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414" w:hRule="atLeast"/>
          <w:jc w:val="center"/>
        </w:trPr>
        <w:tc>
          <w:tcPr>
            <w:tcW w:w="8993" w:type="dxa"/>
            <w:gridSpan w:val="9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62" w:beforeLines="20" w:line="336" w:lineRule="auto"/>
              <w:ind w:firstLine="480" w:firstLineChars="200"/>
              <w:jc w:val="left"/>
              <w:rPr>
                <w:rFonts w:ascii="宋体" w:hAnsi="宋体" w:eastAsia="宋体" w:cs="宋体"/>
                <w:kern w:val="2"/>
                <w:sz w:val="21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应征人</w:t>
            </w:r>
            <w:r>
              <w:rPr>
                <w:rFonts w:ascii="宋体" w:hAnsi="宋体"/>
                <w:bCs/>
                <w:kern w:val="0"/>
                <w:sz w:val="24"/>
              </w:rPr>
              <w:t>承诺愿意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服从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省十六运会</w:t>
            </w:r>
            <w:r>
              <w:rPr>
                <w:rFonts w:hint="eastAsia" w:ascii="宋体" w:hAnsi="宋体"/>
                <w:bCs/>
                <w:kern w:val="0"/>
                <w:sz w:val="24"/>
                <w:lang w:val="en-US" w:eastAsia="zh-CN"/>
              </w:rPr>
              <w:t>筹委会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统一安排，并</w:t>
            </w:r>
            <w:r>
              <w:rPr>
                <w:rFonts w:ascii="宋体" w:hAnsi="宋体"/>
                <w:bCs/>
                <w:kern w:val="0"/>
                <w:sz w:val="24"/>
              </w:rPr>
              <w:t>全力配合做好</w:t>
            </w:r>
            <w:r>
              <w:rPr>
                <w:rFonts w:hint="eastAsia" w:ascii="宋体" w:hAnsi="宋体"/>
                <w:bCs/>
                <w:kern w:val="0"/>
                <w:sz w:val="24"/>
                <w:lang w:eastAsia="zh-CN"/>
              </w:rPr>
              <w:t>省十六运会</w:t>
            </w:r>
            <w:r>
              <w:rPr>
                <w:rFonts w:ascii="宋体" w:hAnsi="宋体"/>
                <w:bCs/>
                <w:kern w:val="0"/>
                <w:sz w:val="24"/>
              </w:rPr>
              <w:t>各方面服务接待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工作</w:t>
            </w:r>
            <w:r>
              <w:rPr>
                <w:rFonts w:ascii="宋体" w:hAnsi="宋体"/>
                <w:bCs/>
                <w:kern w:val="0"/>
                <w:sz w:val="24"/>
              </w:rPr>
              <w:t>。</w:t>
            </w:r>
          </w:p>
          <w:p>
            <w:pPr>
              <w:autoSpaceDE w:val="0"/>
              <w:autoSpaceDN w:val="0"/>
              <w:adjustRightInd w:val="0"/>
              <w:spacing w:line="336" w:lineRule="auto"/>
              <w:ind w:right="964" w:firstLine="4800" w:firstLineChars="2000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法定代表人或授权代表签字：</w:t>
            </w:r>
          </w:p>
          <w:p>
            <w:pPr>
              <w:autoSpaceDE w:val="0"/>
              <w:autoSpaceDN w:val="0"/>
              <w:adjustRightInd w:val="0"/>
              <w:spacing w:after="156" w:afterLines="50" w:line="336" w:lineRule="auto"/>
              <w:ind w:right="726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 xml:space="preserve">                                     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应征人</w:t>
            </w:r>
            <w:r>
              <w:rPr>
                <w:rFonts w:ascii="宋体" w:hAnsi="宋体"/>
                <w:bCs/>
                <w:kern w:val="0"/>
                <w:sz w:val="24"/>
              </w:rPr>
              <w:t xml:space="preserve">盖章：    </w:t>
            </w:r>
          </w:p>
          <w:p>
            <w:pPr>
              <w:autoSpaceDE w:val="0"/>
              <w:autoSpaceDN w:val="0"/>
              <w:adjustRightInd w:val="0"/>
              <w:spacing w:after="156" w:afterLines="50" w:line="336" w:lineRule="auto"/>
              <w:ind w:right="726"/>
              <w:jc w:val="right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ascii="宋体" w:hAnsi="宋体"/>
                <w:bCs/>
                <w:kern w:val="0"/>
                <w:sz w:val="24"/>
              </w:rPr>
              <w:t>日期：     年     月     日</w:t>
            </w:r>
          </w:p>
        </w:tc>
      </w:tr>
    </w:tbl>
    <w:p/>
    <w:sectPr>
      <w:footerReference r:id="rId3" w:type="default"/>
      <w:pgSz w:w="11906" w:h="16838"/>
      <w:pgMar w:top="2041" w:right="1474" w:bottom="130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-66675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.25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CF271A"/>
    <w:rsid w:val="1ACF271A"/>
    <w:rsid w:val="68722131"/>
    <w:rsid w:val="70813E9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  <w:rPr>
      <w:rFonts w:ascii="等线" w:hAnsi="等线" w:eastAsia="等线" w:cs="Times New Roman"/>
      <w:kern w:val="0"/>
      <w:sz w:val="20"/>
    </w:rPr>
  </w:style>
  <w:style w:type="paragraph" w:styleId="3">
    <w:name w:val="Body Text"/>
    <w:basedOn w:val="1"/>
    <w:uiPriority w:val="0"/>
    <w:pPr>
      <w:spacing w:before="0" w:after="140" w:line="276" w:lineRule="auto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玉溪市直属党政机关单位</Company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2022-04-14T07:45:00Z</dcterms:created>
  <dc:creator>郑丽媛</dc:creator>
  <cp:lastModifiedBy>郑丽媛</cp:lastModifiedBy>
  <dcterms:modified xsi:type="dcterms:W3CDTF">2022-04-14T07:51:32Z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