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玉溪市农业科学院关于申报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2021年度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云南省科学技术奖的公示</w:t>
      </w:r>
    </w:p>
    <w:p>
      <w:pPr>
        <w:ind w:left="1758" w:leftChars="418" w:hanging="880" w:hangingChars="200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333333"/>
          <w:spacing w:val="0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-105" w:leftChars="-5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根据《云南省科技厅关于2021年度云南省科学技术奖提名工作的通知》要求，现将玉溪市农业科学院、云南思创格科技有限责任公司、澄江市经济作物工作站主要完成的《玉溪五种特色作物种植土壤和营养调控技术创新与应用》科技成果申报云南省科学技术奖相关信息予以公示。公示期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  <w:t>2021年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  <w:t>2021年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公示期间任何对公示内容有异议的单位或个人，请在公示期内实名并提供书面材料向玉溪市农业科学院反映。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  <w:t>联系人及电话：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瞿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0877—2066427  2063094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1600" w:firstLineChars="500"/>
        <w:jc w:val="both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1600" w:firstLineChars="500"/>
        <w:jc w:val="both"/>
        <w:rPr>
          <w:rFonts w:hint="default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4480" w:firstLineChars="1400"/>
        <w:jc w:val="both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玉溪市农业科学院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</w:rPr>
        <w:t>         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  <w:t>2021年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日</w:t>
      </w:r>
    </w:p>
    <w:p>
      <w:pPr>
        <w:rPr>
          <w:rFonts w:hint="eastAsia"/>
          <w:b w:val="0"/>
          <w:bCs w:val="0"/>
          <w:color w:val="auto"/>
          <w:sz w:val="32"/>
          <w:szCs w:val="32"/>
          <w:lang w:eastAsia="zh-CN"/>
        </w:rPr>
      </w:pPr>
    </w:p>
    <w:p>
      <w:pPr>
        <w:rPr>
          <w:rFonts w:hint="eastAsia"/>
          <w:b w:val="0"/>
          <w:bCs w:val="0"/>
          <w:color w:val="auto"/>
          <w:sz w:val="32"/>
          <w:szCs w:val="32"/>
          <w:lang w:eastAsia="zh-CN"/>
        </w:rPr>
      </w:pPr>
    </w:p>
    <w:p>
      <w:pPr>
        <w:rPr>
          <w:rFonts w:hint="eastAsia"/>
          <w:b w:val="0"/>
          <w:bCs w:val="0"/>
          <w:color w:val="auto"/>
          <w:sz w:val="32"/>
          <w:szCs w:val="32"/>
          <w:lang w:eastAsia="zh-CN"/>
        </w:rPr>
      </w:pPr>
    </w:p>
    <w:p>
      <w:pPr>
        <w:rPr>
          <w:rFonts w:hint="eastAsia"/>
          <w:b w:val="0"/>
          <w:bCs w:val="0"/>
          <w:color w:val="auto"/>
          <w:sz w:val="32"/>
          <w:szCs w:val="32"/>
          <w:lang w:eastAsia="zh-CN"/>
        </w:rPr>
      </w:pPr>
    </w:p>
    <w:p>
      <w:pPr>
        <w:rPr>
          <w:rFonts w:hint="eastAsia"/>
          <w:b w:val="0"/>
          <w:bCs w:val="0"/>
          <w:color w:val="auto"/>
          <w:sz w:val="32"/>
          <w:szCs w:val="32"/>
          <w:lang w:eastAsia="zh-CN"/>
        </w:rPr>
      </w:pPr>
    </w:p>
    <w:p>
      <w:pPr>
        <w:rPr>
          <w:rFonts w:hint="eastAsia"/>
          <w:b w:val="0"/>
          <w:bCs w:val="0"/>
          <w:color w:val="auto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3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kern w:val="2"/>
          <w:sz w:val="32"/>
          <w:szCs w:val="32"/>
          <w:lang w:eastAsia="zh-CN"/>
        </w:rPr>
        <w:t>一、</w:t>
      </w:r>
      <w:r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32"/>
          <w:szCs w:val="32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玉溪五种特色作物种植土壤和营养调控技术创新与应用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kern w:val="2"/>
          <w:sz w:val="32"/>
          <w:szCs w:val="32"/>
          <w:lang w:eastAsia="zh-CN"/>
        </w:rPr>
        <w:t>二、</w:t>
      </w:r>
      <w:r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32"/>
          <w:szCs w:val="32"/>
        </w:rPr>
        <w:t>提名者</w:t>
      </w:r>
      <w:r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eastAsia="zh-CN"/>
        </w:rPr>
        <w:t>玉溪市科学技术局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kern w:val="2"/>
          <w:sz w:val="32"/>
          <w:szCs w:val="32"/>
          <w:lang w:eastAsia="zh-CN"/>
        </w:rPr>
        <w:t>三、提名等级：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eastAsia="zh-CN"/>
        </w:rPr>
        <w:t>三等奖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3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kern w:val="2"/>
          <w:sz w:val="32"/>
          <w:szCs w:val="32"/>
          <w:lang w:eastAsia="zh-CN"/>
        </w:rPr>
        <w:t>四、</w:t>
      </w:r>
      <w:r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  <w:lang w:eastAsia="zh-CN"/>
        </w:rPr>
        <w:t>主要完成人：</w:t>
      </w:r>
      <w:r>
        <w:rPr>
          <w:rFonts w:hint="eastAsia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/>
        </w:rPr>
        <w:t xml:space="preserve">杨绍聪  姚照兵  沐 婵  钱荣青  张钟  陈 春  陈秋汐  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b/>
          <w:bCs/>
          <w:color w:val="auto"/>
          <w:kern w:val="2"/>
          <w:sz w:val="32"/>
          <w:szCs w:val="32"/>
          <w:lang w:val="en-US" w:eastAsia="zh-CN" w:bidi="ar"/>
        </w:rPr>
        <w:t>五、</w:t>
      </w:r>
      <w:r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32"/>
          <w:szCs w:val="32"/>
          <w:lang w:val="en-US" w:eastAsia="zh-CN" w:bidi="ar"/>
        </w:rPr>
        <w:t>主要完成单位：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"/>
        </w:rPr>
        <w:t>玉溪市农业科学院 云南思创格科技有限责任公司 澄江市经济作物工作站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b/>
          <w:bCs/>
          <w:color w:val="auto"/>
          <w:kern w:val="2"/>
          <w:sz w:val="32"/>
          <w:szCs w:val="32"/>
          <w:lang w:val="en-US" w:eastAsia="zh-CN" w:bidi="ar"/>
        </w:rPr>
        <w:t>六、</w:t>
      </w:r>
      <w:r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32"/>
          <w:szCs w:val="32"/>
          <w:lang w:val="en-US" w:eastAsia="zh-CN" w:bidi="ar"/>
        </w:rPr>
        <w:t>主要知识产权目录</w:t>
      </w:r>
    </w:p>
    <w:tbl>
      <w:tblPr>
        <w:tblStyle w:val="7"/>
        <w:tblW w:w="14501" w:type="dxa"/>
        <w:tblInd w:w="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"/>
        <w:gridCol w:w="1110"/>
        <w:gridCol w:w="1755"/>
        <w:gridCol w:w="810"/>
        <w:gridCol w:w="1321"/>
        <w:gridCol w:w="1500"/>
        <w:gridCol w:w="1294"/>
        <w:gridCol w:w="1930"/>
        <w:gridCol w:w="3021"/>
        <w:gridCol w:w="1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1125" w:hRule="atLeast"/>
          <w:tblHeader/>
        </w:trPr>
        <w:tc>
          <w:tcPr>
            <w:tcW w:w="4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知识产权（标准）类别</w:t>
            </w:r>
          </w:p>
        </w:tc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知识产权（标准）具体名称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国家（地区）</w:t>
            </w:r>
          </w:p>
        </w:tc>
        <w:tc>
          <w:tcPr>
            <w:tcW w:w="13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授权号（标准编号）</w:t>
            </w:r>
          </w:p>
        </w:tc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授权（标准发布）日期</w:t>
            </w:r>
          </w:p>
        </w:tc>
        <w:tc>
          <w:tcPr>
            <w:tcW w:w="1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证书编号（标准批准发布部门）</w:t>
            </w:r>
          </w:p>
        </w:tc>
        <w:tc>
          <w:tcPr>
            <w:tcW w:w="1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权利人（标准起草单位）</w:t>
            </w:r>
          </w:p>
        </w:tc>
        <w:tc>
          <w:tcPr>
            <w:tcW w:w="30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发明人（标准起草人）</w:t>
            </w:r>
          </w:p>
        </w:tc>
        <w:tc>
          <w:tcPr>
            <w:tcW w:w="13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发明专利（标准）有效状态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发明专利</w:t>
            </w:r>
          </w:p>
        </w:tc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一种提高蓝莓产量的关键种植方法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3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ZL201711443147.8</w:t>
            </w:r>
          </w:p>
        </w:tc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2020-05-12</w:t>
            </w:r>
          </w:p>
        </w:tc>
        <w:tc>
          <w:tcPr>
            <w:tcW w:w="1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3791541</w:t>
            </w:r>
          </w:p>
        </w:tc>
        <w:tc>
          <w:tcPr>
            <w:tcW w:w="1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玉溪市农业科学院</w:t>
            </w:r>
          </w:p>
        </w:tc>
        <w:tc>
          <w:tcPr>
            <w:tcW w:w="30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钱荣青 吕艳玲 沐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婵 杨绍聪黄莲英 姚照兵 张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钟 张艳军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蔡述江 李泉清 林姣姣 胡选江</w:t>
            </w:r>
          </w:p>
        </w:tc>
        <w:tc>
          <w:tcPr>
            <w:tcW w:w="13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4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发明专利</w:t>
            </w:r>
          </w:p>
        </w:tc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  <w:t>一种提高粉色绣球花商品率的种植方法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3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ZL201710971509.4</w:t>
            </w:r>
          </w:p>
        </w:tc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2020-04-24</w:t>
            </w:r>
          </w:p>
        </w:tc>
        <w:tc>
          <w:tcPr>
            <w:tcW w:w="1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3770941</w:t>
            </w:r>
          </w:p>
        </w:tc>
        <w:tc>
          <w:tcPr>
            <w:tcW w:w="1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玉溪市农业科学院 云南思创格科技有限责任公司</w:t>
            </w:r>
          </w:p>
        </w:tc>
        <w:tc>
          <w:tcPr>
            <w:tcW w:w="30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 xml:space="preserve">杨绍聪 姚照兵 张钟 吕艳玲 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钱荣青 沐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婵 黄莲英 廖玉铭李一江 王学芳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李泉清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蒋艳</w:t>
            </w:r>
          </w:p>
        </w:tc>
        <w:tc>
          <w:tcPr>
            <w:tcW w:w="13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4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发明专利</w:t>
            </w:r>
          </w:p>
        </w:tc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全水溶性有机肥防控甜瓜连作障碍的方法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3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ZL201710325172.X</w:t>
            </w:r>
          </w:p>
        </w:tc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2020-07-24</w:t>
            </w:r>
          </w:p>
        </w:tc>
        <w:tc>
          <w:tcPr>
            <w:tcW w:w="1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3898528</w:t>
            </w:r>
          </w:p>
        </w:tc>
        <w:tc>
          <w:tcPr>
            <w:tcW w:w="1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玉溪市农业科学院</w:t>
            </w:r>
          </w:p>
        </w:tc>
        <w:tc>
          <w:tcPr>
            <w:tcW w:w="30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杨绍聪 沐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婵 吕艳玲 钱荣青张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钟 黄翠菊 黄莲英 李家有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张艳军</w:t>
            </w:r>
          </w:p>
        </w:tc>
        <w:tc>
          <w:tcPr>
            <w:tcW w:w="13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4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发明专利</w:t>
            </w:r>
          </w:p>
        </w:tc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一种提高蓝色绣球花商品率的种植方法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3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ZL201710972906.3</w:t>
            </w:r>
          </w:p>
        </w:tc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2020-04-24</w:t>
            </w:r>
          </w:p>
        </w:tc>
        <w:tc>
          <w:tcPr>
            <w:tcW w:w="1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3768082</w:t>
            </w:r>
          </w:p>
        </w:tc>
        <w:tc>
          <w:tcPr>
            <w:tcW w:w="1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玉溪市农业科学院云南思创格科技有限责任公司</w:t>
            </w:r>
          </w:p>
        </w:tc>
        <w:tc>
          <w:tcPr>
            <w:tcW w:w="30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沐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婵 姚照兵 杨绍聪 钱荣青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吕艳玲 廖玉铭  张钟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王学芳 蒋艳 张艳军 胡选江 田耀宁</w:t>
            </w:r>
          </w:p>
        </w:tc>
        <w:tc>
          <w:tcPr>
            <w:tcW w:w="13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4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发明专利</w:t>
            </w:r>
          </w:p>
        </w:tc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蓝莓灿烂品种叶片黄化症诊断及矫治方法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3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ZL201711443148.2</w:t>
            </w:r>
          </w:p>
        </w:tc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2020-05-12</w:t>
            </w:r>
          </w:p>
        </w:tc>
        <w:tc>
          <w:tcPr>
            <w:tcW w:w="1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3791542</w:t>
            </w:r>
          </w:p>
        </w:tc>
        <w:tc>
          <w:tcPr>
            <w:tcW w:w="1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玉溪市农业科学院</w:t>
            </w:r>
          </w:p>
        </w:tc>
        <w:tc>
          <w:tcPr>
            <w:tcW w:w="30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沐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婵 杨绍聪 吕艳玲 钱荣青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张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钟 姚照兵 张艳军 张翠萍 林姣姣 胡选江 邱玉美 李泉清</w:t>
            </w:r>
          </w:p>
        </w:tc>
        <w:tc>
          <w:tcPr>
            <w:tcW w:w="13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4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发明专利</w:t>
            </w:r>
          </w:p>
        </w:tc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105" w:leftChars="-50" w:right="0" w:firstLine="0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一种提高绣球花扦插苗质量的方法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3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ZL201710971401.5</w:t>
            </w:r>
          </w:p>
        </w:tc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2020-06-30</w:t>
            </w:r>
          </w:p>
        </w:tc>
        <w:tc>
          <w:tcPr>
            <w:tcW w:w="1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3865539</w:t>
            </w:r>
          </w:p>
        </w:tc>
        <w:tc>
          <w:tcPr>
            <w:tcW w:w="1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玉溪市农业科学院云南思创格科技有限责任公司</w:t>
            </w:r>
          </w:p>
        </w:tc>
        <w:tc>
          <w:tcPr>
            <w:tcW w:w="30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 xml:space="preserve">杨绍聪 姚照兵 廖玉铭 钱荣青吕艳玲 沐婵 张艳军 张钟 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王学芳 蒋艳 林姣姣 田耀宁</w:t>
            </w:r>
          </w:p>
        </w:tc>
        <w:tc>
          <w:tcPr>
            <w:tcW w:w="13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4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发明专利</w:t>
            </w:r>
          </w:p>
        </w:tc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蓝莓专用有机肥及其制备方法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3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ZL201410297126.X</w:t>
            </w:r>
          </w:p>
        </w:tc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2016-03-30</w:t>
            </w:r>
          </w:p>
        </w:tc>
        <w:tc>
          <w:tcPr>
            <w:tcW w:w="1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2006154</w:t>
            </w:r>
          </w:p>
        </w:tc>
        <w:tc>
          <w:tcPr>
            <w:tcW w:w="1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云南思创格科技有限责任公司</w:t>
            </w:r>
          </w:p>
        </w:tc>
        <w:tc>
          <w:tcPr>
            <w:tcW w:w="30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姚照兵 廖玉铭 田耀宁</w:t>
            </w:r>
          </w:p>
        </w:tc>
        <w:tc>
          <w:tcPr>
            <w:tcW w:w="13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发明专利</w:t>
            </w:r>
          </w:p>
        </w:tc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酸性有机肥及其制备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方法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3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ZL201410297122.1</w:t>
            </w:r>
          </w:p>
        </w:tc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2016-03-30</w:t>
            </w:r>
          </w:p>
        </w:tc>
        <w:tc>
          <w:tcPr>
            <w:tcW w:w="1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2005722</w:t>
            </w:r>
          </w:p>
        </w:tc>
        <w:tc>
          <w:tcPr>
            <w:tcW w:w="1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云南思创格科技有限责任公司</w:t>
            </w:r>
          </w:p>
        </w:tc>
        <w:tc>
          <w:tcPr>
            <w:tcW w:w="30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姚照兵 廖玉铭 田耀宁</w:t>
            </w:r>
          </w:p>
        </w:tc>
        <w:tc>
          <w:tcPr>
            <w:tcW w:w="13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4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发明专利</w:t>
            </w:r>
          </w:p>
        </w:tc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碱性有机肥及其制备方法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3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ZL201410297127.4</w:t>
            </w:r>
          </w:p>
        </w:tc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2016-06-01</w:t>
            </w:r>
          </w:p>
        </w:tc>
        <w:tc>
          <w:tcPr>
            <w:tcW w:w="1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2094170</w:t>
            </w:r>
          </w:p>
        </w:tc>
        <w:tc>
          <w:tcPr>
            <w:tcW w:w="1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云南思创格科技有限责任公司</w:t>
            </w:r>
          </w:p>
        </w:tc>
        <w:tc>
          <w:tcPr>
            <w:tcW w:w="30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姚照兵 廖玉铭 田耀宁</w:t>
            </w:r>
          </w:p>
        </w:tc>
        <w:tc>
          <w:tcPr>
            <w:tcW w:w="13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 w:hRule="atLeast"/>
        </w:trPr>
        <w:tc>
          <w:tcPr>
            <w:tcW w:w="4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地方标准</w:t>
            </w:r>
          </w:p>
        </w:tc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-105" w:leftChars="-50" w:right="0" w:firstLine="0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蓝莓种植技术规程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玉溪</w:t>
            </w:r>
          </w:p>
        </w:tc>
        <w:tc>
          <w:tcPr>
            <w:tcW w:w="13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DB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5304/T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038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2020-07-28</w:t>
            </w:r>
          </w:p>
        </w:tc>
        <w:tc>
          <w:tcPr>
            <w:tcW w:w="12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玉溪市市场监督管理局</w:t>
            </w:r>
          </w:p>
        </w:tc>
        <w:tc>
          <w:tcPr>
            <w:tcW w:w="1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玉溪市农业科学院澄江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市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经济作物工作站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澄江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市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科学技术协会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澄江森海农业发展有限公司</w:t>
            </w:r>
          </w:p>
        </w:tc>
        <w:tc>
          <w:tcPr>
            <w:tcW w:w="30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杨绍聪 陈春 阮洪林 许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斌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钱荣青 沐婵 赵铮 许梅花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陈秋汐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王刚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李成春 马瑞红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郑欢莉</w:t>
            </w:r>
          </w:p>
        </w:tc>
        <w:tc>
          <w:tcPr>
            <w:tcW w:w="131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有效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b/>
          <w:bCs/>
          <w:color w:val="auto"/>
          <w:kern w:val="2"/>
          <w:sz w:val="32"/>
          <w:szCs w:val="32"/>
          <w:lang w:val="en-US" w:eastAsia="zh-CN" w:bidi="ar"/>
        </w:rPr>
        <w:t>七、</w:t>
      </w:r>
      <w:r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32"/>
          <w:szCs w:val="32"/>
          <w:lang w:val="en-US" w:eastAsia="zh-CN" w:bidi="ar"/>
        </w:rPr>
        <w:t>代表性论文专著</w:t>
      </w:r>
    </w:p>
    <w:tbl>
      <w:tblPr>
        <w:tblStyle w:val="7"/>
        <w:tblW w:w="145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"/>
        <w:gridCol w:w="2532"/>
        <w:gridCol w:w="1879"/>
        <w:gridCol w:w="1514"/>
        <w:gridCol w:w="1241"/>
        <w:gridCol w:w="886"/>
        <w:gridCol w:w="1023"/>
        <w:gridCol w:w="886"/>
        <w:gridCol w:w="1500"/>
        <w:gridCol w:w="1061"/>
        <w:gridCol w:w="975"/>
        <w:gridCol w:w="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Header/>
        </w:trPr>
        <w:tc>
          <w:tcPr>
            <w:tcW w:w="3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5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论文专著名称</w:t>
            </w:r>
          </w:p>
        </w:tc>
        <w:tc>
          <w:tcPr>
            <w:tcW w:w="18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刊名</w:t>
            </w:r>
          </w:p>
        </w:tc>
        <w:tc>
          <w:tcPr>
            <w:tcW w:w="15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作者</w:t>
            </w:r>
          </w:p>
        </w:tc>
        <w:tc>
          <w:tcPr>
            <w:tcW w:w="12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年卷页码（xx年xx卷xx页）</w:t>
            </w:r>
          </w:p>
        </w:tc>
        <w:tc>
          <w:tcPr>
            <w:tcW w:w="8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发表时间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（年月日）</w:t>
            </w:r>
          </w:p>
        </w:tc>
        <w:tc>
          <w:tcPr>
            <w:tcW w:w="1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通讯作者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（含共同）</w:t>
            </w:r>
          </w:p>
        </w:tc>
        <w:tc>
          <w:tcPr>
            <w:tcW w:w="8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第一作者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（含共同）</w:t>
            </w:r>
          </w:p>
        </w:tc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国内作者</w:t>
            </w:r>
          </w:p>
        </w:tc>
        <w:tc>
          <w:tcPr>
            <w:tcW w:w="10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他引总次数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论文署名单位是否包含国外单位</w:t>
            </w:r>
          </w:p>
        </w:tc>
        <w:tc>
          <w:tcPr>
            <w:tcW w:w="7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知识产权是否归国内所有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3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5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蓝莓“灿烂”叶片黄化症的相关营养元素分析</w:t>
            </w:r>
          </w:p>
        </w:tc>
        <w:tc>
          <w:tcPr>
            <w:tcW w:w="18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中国南方果树</w:t>
            </w:r>
          </w:p>
        </w:tc>
        <w:tc>
          <w:tcPr>
            <w:tcW w:w="15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沐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婵 钱荣青 吕艳玲 姚照兵杨绍聪 张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钟 李泉清</w:t>
            </w:r>
          </w:p>
        </w:tc>
        <w:tc>
          <w:tcPr>
            <w:tcW w:w="12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2019,48(03),121-123+127</w:t>
            </w:r>
          </w:p>
        </w:tc>
        <w:tc>
          <w:tcPr>
            <w:tcW w:w="8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2019-05-20</w:t>
            </w:r>
          </w:p>
        </w:tc>
        <w:tc>
          <w:tcPr>
            <w:tcW w:w="1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杨绍聪</w:t>
            </w:r>
          </w:p>
        </w:tc>
        <w:tc>
          <w:tcPr>
            <w:tcW w:w="8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沐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婵</w:t>
            </w:r>
          </w:p>
        </w:tc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沐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婵 钱荣青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吕艳玲 姚照兵杨绍聪 张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 xml:space="preserve">钟 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李泉清</w:t>
            </w:r>
          </w:p>
        </w:tc>
        <w:tc>
          <w:tcPr>
            <w:tcW w:w="10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7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3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5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葡萄锰中毒症及其相关营养元素分析</w:t>
            </w:r>
          </w:p>
        </w:tc>
        <w:tc>
          <w:tcPr>
            <w:tcW w:w="18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北方园艺</w:t>
            </w:r>
          </w:p>
        </w:tc>
        <w:tc>
          <w:tcPr>
            <w:tcW w:w="15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沐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 xml:space="preserve">婵 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吕艳玲钱荣青 姚照兵杨绍聪 张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钟</w:t>
            </w:r>
          </w:p>
        </w:tc>
        <w:tc>
          <w:tcPr>
            <w:tcW w:w="12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2019,(13),36-43</w:t>
            </w:r>
          </w:p>
        </w:tc>
        <w:tc>
          <w:tcPr>
            <w:tcW w:w="8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2019-07-15</w:t>
            </w:r>
          </w:p>
        </w:tc>
        <w:tc>
          <w:tcPr>
            <w:tcW w:w="1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杨绍聪</w:t>
            </w:r>
          </w:p>
        </w:tc>
        <w:tc>
          <w:tcPr>
            <w:tcW w:w="8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沐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婵</w:t>
            </w:r>
          </w:p>
        </w:tc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沐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 xml:space="preserve">婵 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吕艳玲钱荣青 姚照兵杨绍聪 张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钟</w:t>
            </w:r>
          </w:p>
        </w:tc>
        <w:tc>
          <w:tcPr>
            <w:tcW w:w="10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7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3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5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  <w:t>种植关键技术对‘灿烂’蓝莓叶片黄化症的矫治效果分析</w:t>
            </w:r>
          </w:p>
        </w:tc>
        <w:tc>
          <w:tcPr>
            <w:tcW w:w="18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中国农学通报</w:t>
            </w:r>
          </w:p>
        </w:tc>
        <w:tc>
          <w:tcPr>
            <w:tcW w:w="15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沐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婵 钱荣青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杨绍聪 姚照兵张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钟 李成春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申文智 费勇</w:t>
            </w:r>
          </w:p>
        </w:tc>
        <w:tc>
          <w:tcPr>
            <w:tcW w:w="12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2021,37(07),49-53</w:t>
            </w:r>
          </w:p>
        </w:tc>
        <w:tc>
          <w:tcPr>
            <w:tcW w:w="8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2021-03-05</w:t>
            </w:r>
          </w:p>
        </w:tc>
        <w:tc>
          <w:tcPr>
            <w:tcW w:w="1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杨绍聪</w:t>
            </w:r>
          </w:p>
        </w:tc>
        <w:tc>
          <w:tcPr>
            <w:tcW w:w="8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沐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婵</w:t>
            </w:r>
          </w:p>
        </w:tc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沐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婵 钱荣青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杨绍聪 姚照兵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张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钟 李成春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申文智 费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勇</w:t>
            </w:r>
          </w:p>
        </w:tc>
        <w:tc>
          <w:tcPr>
            <w:tcW w:w="10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7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3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5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不同施肥量对蓝莓产量及果实养分含量的影响</w:t>
            </w:r>
          </w:p>
        </w:tc>
        <w:tc>
          <w:tcPr>
            <w:tcW w:w="18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贵州农业科学</w:t>
            </w:r>
          </w:p>
        </w:tc>
        <w:tc>
          <w:tcPr>
            <w:tcW w:w="15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钱荣青 沐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婵 姚照兵 张艳军张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钟 李泉清 胡选江 杨绍聪</w:t>
            </w:r>
          </w:p>
        </w:tc>
        <w:tc>
          <w:tcPr>
            <w:tcW w:w="12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2021,49(01),30-33</w:t>
            </w:r>
          </w:p>
        </w:tc>
        <w:tc>
          <w:tcPr>
            <w:tcW w:w="8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2021-01-15</w:t>
            </w:r>
          </w:p>
        </w:tc>
        <w:tc>
          <w:tcPr>
            <w:tcW w:w="1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杨绍聪</w:t>
            </w:r>
          </w:p>
        </w:tc>
        <w:tc>
          <w:tcPr>
            <w:tcW w:w="8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钱荣青</w:t>
            </w:r>
          </w:p>
        </w:tc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钱荣青 沐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婵姚照兵 张艳军张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 xml:space="preserve">钟 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李泉清胡选江 杨绍聪</w:t>
            </w:r>
          </w:p>
        </w:tc>
        <w:tc>
          <w:tcPr>
            <w:tcW w:w="10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7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5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全水溶性有机肥对设施连作种植甜瓜产量及产值的影响</w:t>
            </w:r>
          </w:p>
        </w:tc>
        <w:tc>
          <w:tcPr>
            <w:tcW w:w="18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农业科技通讯</w:t>
            </w:r>
          </w:p>
        </w:tc>
        <w:tc>
          <w:tcPr>
            <w:tcW w:w="15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沐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婵 钱荣青 王海波 蔡述江黄翠菊 杨绍聪李家有 奎文进张翠萍 林姣姣</w:t>
            </w:r>
          </w:p>
        </w:tc>
        <w:tc>
          <w:tcPr>
            <w:tcW w:w="12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2020,(08),126-128</w:t>
            </w:r>
          </w:p>
        </w:tc>
        <w:tc>
          <w:tcPr>
            <w:tcW w:w="8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2020-08-17</w:t>
            </w:r>
          </w:p>
        </w:tc>
        <w:tc>
          <w:tcPr>
            <w:tcW w:w="1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杨绍聪</w:t>
            </w:r>
          </w:p>
        </w:tc>
        <w:tc>
          <w:tcPr>
            <w:tcW w:w="8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沐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婵</w:t>
            </w:r>
          </w:p>
        </w:tc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沐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婵 钱荣青 王海波 蔡述江黄翠菊 杨绍聪李家有 奎文进张翠萍 林姣姣</w:t>
            </w:r>
          </w:p>
        </w:tc>
        <w:tc>
          <w:tcPr>
            <w:tcW w:w="10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7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5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葡萄缺镁症发生的相关营养元素含量分析</w:t>
            </w:r>
          </w:p>
        </w:tc>
        <w:tc>
          <w:tcPr>
            <w:tcW w:w="18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农业科技通讯</w:t>
            </w:r>
          </w:p>
        </w:tc>
        <w:tc>
          <w:tcPr>
            <w:tcW w:w="15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沐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婵 杨绍聪 吕艳玲 李泉清钱荣青 邱玉美 马泽启</w:t>
            </w:r>
          </w:p>
        </w:tc>
        <w:tc>
          <w:tcPr>
            <w:tcW w:w="12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2013,(10),95-97</w:t>
            </w:r>
          </w:p>
        </w:tc>
        <w:tc>
          <w:tcPr>
            <w:tcW w:w="8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2013-10-17</w:t>
            </w:r>
          </w:p>
        </w:tc>
        <w:tc>
          <w:tcPr>
            <w:tcW w:w="1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杨绍聪</w:t>
            </w:r>
          </w:p>
        </w:tc>
        <w:tc>
          <w:tcPr>
            <w:tcW w:w="8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沐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婵</w:t>
            </w:r>
          </w:p>
        </w:tc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沐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婵 杨绍聪 吕艳玲 李泉清钱荣青 邱玉美 马泽启</w:t>
            </w:r>
          </w:p>
        </w:tc>
        <w:tc>
          <w:tcPr>
            <w:tcW w:w="10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7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5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设施葡萄种植不同层次土壤养分含量调查分析</w:t>
            </w:r>
          </w:p>
        </w:tc>
        <w:tc>
          <w:tcPr>
            <w:tcW w:w="18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农业科技通讯</w:t>
            </w:r>
          </w:p>
        </w:tc>
        <w:tc>
          <w:tcPr>
            <w:tcW w:w="15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钱荣青 沐婵 吕艳玲 姚照兵杨绍聪 张翠萍张艳军 胡选江 林姣姣</w:t>
            </w:r>
          </w:p>
        </w:tc>
        <w:tc>
          <w:tcPr>
            <w:tcW w:w="12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2019,(10),141-144</w:t>
            </w:r>
          </w:p>
        </w:tc>
        <w:tc>
          <w:tcPr>
            <w:tcW w:w="8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2019-10-17</w:t>
            </w:r>
          </w:p>
        </w:tc>
        <w:tc>
          <w:tcPr>
            <w:tcW w:w="1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杨绍聪</w:t>
            </w:r>
          </w:p>
        </w:tc>
        <w:tc>
          <w:tcPr>
            <w:tcW w:w="8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钱荣青</w:t>
            </w:r>
          </w:p>
        </w:tc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钱荣青 沐婵 吕艳玲 姚照兵杨绍聪 张翠萍张艳军 胡选江 林姣姣</w:t>
            </w:r>
          </w:p>
        </w:tc>
        <w:tc>
          <w:tcPr>
            <w:tcW w:w="10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7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5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“思创格”蓝莓专用有机肥不同用量对土壤pH及蓝莓产量的影响</w:t>
            </w:r>
          </w:p>
        </w:tc>
        <w:tc>
          <w:tcPr>
            <w:tcW w:w="18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农业科技通讯</w:t>
            </w:r>
          </w:p>
        </w:tc>
        <w:tc>
          <w:tcPr>
            <w:tcW w:w="15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钱荣青 沐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婵 许梅花 李泉清陈秋汐 赵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铮陈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 xml:space="preserve">春 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张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钟 杨绍聪</w:t>
            </w:r>
          </w:p>
        </w:tc>
        <w:tc>
          <w:tcPr>
            <w:tcW w:w="12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2020,(07),205-207</w:t>
            </w:r>
          </w:p>
        </w:tc>
        <w:tc>
          <w:tcPr>
            <w:tcW w:w="8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2020-07-17</w:t>
            </w:r>
          </w:p>
        </w:tc>
        <w:tc>
          <w:tcPr>
            <w:tcW w:w="1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杨绍聪</w:t>
            </w:r>
          </w:p>
        </w:tc>
        <w:tc>
          <w:tcPr>
            <w:tcW w:w="8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钱荣青</w:t>
            </w:r>
          </w:p>
        </w:tc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钱荣青 沐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婵 许梅花 李泉清陈秋汐 赵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铮 陈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春 张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钟 杨绍聪</w:t>
            </w:r>
          </w:p>
        </w:tc>
        <w:tc>
          <w:tcPr>
            <w:tcW w:w="10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7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3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5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不同施肥对克瑞森葡萄产量及养分带走量的影响</w:t>
            </w:r>
          </w:p>
        </w:tc>
        <w:tc>
          <w:tcPr>
            <w:tcW w:w="18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农业科技通讯</w:t>
            </w:r>
          </w:p>
        </w:tc>
        <w:tc>
          <w:tcPr>
            <w:tcW w:w="15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沐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婵  钱荣青胡选江 杨绍聪吴绍良 蔡述江张劲梅 林姣姣 张翠萍</w:t>
            </w:r>
          </w:p>
        </w:tc>
        <w:tc>
          <w:tcPr>
            <w:tcW w:w="12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2020,(06),181-183+272</w:t>
            </w:r>
          </w:p>
        </w:tc>
        <w:tc>
          <w:tcPr>
            <w:tcW w:w="8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2020-06-17</w:t>
            </w:r>
          </w:p>
        </w:tc>
        <w:tc>
          <w:tcPr>
            <w:tcW w:w="1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杨绍聪</w:t>
            </w:r>
          </w:p>
        </w:tc>
        <w:tc>
          <w:tcPr>
            <w:tcW w:w="8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沐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婵</w:t>
            </w:r>
          </w:p>
        </w:tc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沐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婵 钱荣青 胡选江 杨绍聪吴绍良 蔡述江张劲梅 林姣姣 张翠萍</w:t>
            </w:r>
          </w:p>
        </w:tc>
        <w:tc>
          <w:tcPr>
            <w:tcW w:w="10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7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3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5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关键施肥技术对设施甜瓜多茬连续种植的效果分析</w:t>
            </w:r>
          </w:p>
        </w:tc>
        <w:tc>
          <w:tcPr>
            <w:tcW w:w="18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农业科技通讯</w:t>
            </w:r>
          </w:p>
        </w:tc>
        <w:tc>
          <w:tcPr>
            <w:tcW w:w="15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蔡述江 沐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婵 杨绍聪 钱荣青胡选江 张翠萍林姣姣 李怀红</w:t>
            </w:r>
          </w:p>
        </w:tc>
        <w:tc>
          <w:tcPr>
            <w:tcW w:w="12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2021,(02),65-68</w:t>
            </w:r>
          </w:p>
        </w:tc>
        <w:tc>
          <w:tcPr>
            <w:tcW w:w="8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2021-02-17</w:t>
            </w:r>
          </w:p>
        </w:tc>
        <w:tc>
          <w:tcPr>
            <w:tcW w:w="1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沐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婵</w:t>
            </w:r>
          </w:p>
        </w:tc>
        <w:tc>
          <w:tcPr>
            <w:tcW w:w="88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蔡述江</w:t>
            </w:r>
          </w:p>
        </w:tc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蔡述江 沐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婵 杨绍聪 钱荣青胡选江 张翠萍林姣姣 李怀红</w:t>
            </w:r>
          </w:p>
        </w:tc>
        <w:tc>
          <w:tcPr>
            <w:tcW w:w="10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7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110A0"/>
    <w:rsid w:val="058541E8"/>
    <w:rsid w:val="09D438A9"/>
    <w:rsid w:val="0BB67603"/>
    <w:rsid w:val="0C2322AE"/>
    <w:rsid w:val="0D14682C"/>
    <w:rsid w:val="0E9C4A90"/>
    <w:rsid w:val="0EEF16EF"/>
    <w:rsid w:val="0FC11CC1"/>
    <w:rsid w:val="112110A0"/>
    <w:rsid w:val="128A6174"/>
    <w:rsid w:val="16776CBE"/>
    <w:rsid w:val="1BFC5FF6"/>
    <w:rsid w:val="1EBC576B"/>
    <w:rsid w:val="1F0057E0"/>
    <w:rsid w:val="1F6C2500"/>
    <w:rsid w:val="22F14810"/>
    <w:rsid w:val="279B795F"/>
    <w:rsid w:val="2E777BCF"/>
    <w:rsid w:val="326B28B1"/>
    <w:rsid w:val="3A054035"/>
    <w:rsid w:val="3A3C58BC"/>
    <w:rsid w:val="3E760E69"/>
    <w:rsid w:val="40683177"/>
    <w:rsid w:val="409F284D"/>
    <w:rsid w:val="438335E1"/>
    <w:rsid w:val="45E9562D"/>
    <w:rsid w:val="48AA478E"/>
    <w:rsid w:val="4CF45837"/>
    <w:rsid w:val="513B4C2C"/>
    <w:rsid w:val="51877E92"/>
    <w:rsid w:val="57D634A8"/>
    <w:rsid w:val="5B736D55"/>
    <w:rsid w:val="5F98218A"/>
    <w:rsid w:val="62CD6A28"/>
    <w:rsid w:val="66B218B9"/>
    <w:rsid w:val="6AC90229"/>
    <w:rsid w:val="6EA52A97"/>
    <w:rsid w:val="6EFE5ED5"/>
    <w:rsid w:val="72657D1B"/>
    <w:rsid w:val="765004F8"/>
    <w:rsid w:val="784A6E48"/>
    <w:rsid w:val="7DE8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qFormat/>
    <w:uiPriority w:val="0"/>
    <w:pPr>
      <w:adjustRightInd w:val="0"/>
      <w:spacing w:before="156" w:beforeLines="50" w:after="156" w:afterLines="50" w:line="360" w:lineRule="exact"/>
      <w:jc w:val="left"/>
      <w:textAlignment w:val="baseline"/>
      <w:outlineLvl w:val="0"/>
    </w:pPr>
    <w:rPr>
      <w:rFonts w:ascii="宋体" w:hAnsi="宋体"/>
      <w:b/>
      <w:bCs/>
      <w:spacing w:val="10"/>
      <w:kern w:val="0"/>
      <w:sz w:val="28"/>
      <w:szCs w:val="2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2021-04-23T07:19:00Z</dcterms:created>
  <dc:creator>Administrator</dc:creator>
  <cp:lastModifiedBy>lenovo</cp:lastModifiedBy>
  <dcterms:modified xsi:type="dcterms:W3CDTF">2021-05-06T08:21:14Z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